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B46C66" w:rsidRDefault="0087531C" w:rsidP="00FA00E1">
      <w:pPr>
        <w:autoSpaceDE w:val="0"/>
        <w:autoSpaceDN w:val="0"/>
        <w:adjustRightInd w:val="0"/>
        <w:rPr>
          <w:b/>
          <w:color w:val="000000"/>
          <w:sz w:val="22"/>
          <w:szCs w:val="22"/>
        </w:rPr>
      </w:pPr>
      <w:r>
        <w:rPr>
          <w:noProof/>
          <w:sz w:val="22"/>
          <w:szCs w:val="22"/>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A70038" w:rsidRPr="00B46C66" w:rsidRDefault="00A70038" w:rsidP="004E5A58">
      <w:pPr>
        <w:autoSpaceDE w:val="0"/>
        <w:autoSpaceDN w:val="0"/>
        <w:adjustRightInd w:val="0"/>
        <w:jc w:val="center"/>
        <w:rPr>
          <w:b/>
          <w:color w:val="000000"/>
          <w:sz w:val="22"/>
          <w:szCs w:val="22"/>
        </w:rPr>
      </w:pPr>
      <w:r w:rsidRPr="00B46C66">
        <w:rPr>
          <w:b/>
          <w:color w:val="000000"/>
          <w:sz w:val="22"/>
          <w:szCs w:val="22"/>
        </w:rPr>
        <w:t xml:space="preserve">FAEP BOARD MEETING </w:t>
      </w:r>
      <w:r w:rsidR="004E5A58">
        <w:rPr>
          <w:b/>
          <w:color w:val="000000"/>
          <w:sz w:val="22"/>
          <w:szCs w:val="22"/>
        </w:rPr>
        <w:t>MINUTES</w:t>
      </w:r>
    </w:p>
    <w:p w:rsidR="00A70038" w:rsidRPr="00B46C66" w:rsidRDefault="00985CAB" w:rsidP="009E79F9">
      <w:pPr>
        <w:autoSpaceDE w:val="0"/>
        <w:autoSpaceDN w:val="0"/>
        <w:adjustRightInd w:val="0"/>
        <w:jc w:val="center"/>
        <w:rPr>
          <w:b/>
          <w:color w:val="000000"/>
          <w:sz w:val="22"/>
          <w:szCs w:val="22"/>
        </w:rPr>
      </w:pPr>
      <w:smartTag w:uri="urn:schemas-microsoft-com:office:smarttags" w:element="date">
        <w:smartTagPr>
          <w:attr w:name="Year" w:val="2013"/>
          <w:attr w:name="Day" w:val="11"/>
          <w:attr w:name="Month" w:val="3"/>
        </w:smartTagPr>
        <w:r>
          <w:rPr>
            <w:b/>
            <w:color w:val="000000"/>
            <w:sz w:val="22"/>
            <w:szCs w:val="22"/>
          </w:rPr>
          <w:t>March</w:t>
        </w:r>
        <w:r w:rsidR="00AD05E8">
          <w:rPr>
            <w:b/>
            <w:color w:val="000000"/>
            <w:sz w:val="22"/>
            <w:szCs w:val="22"/>
          </w:rPr>
          <w:t xml:space="preserve"> 11</w:t>
        </w:r>
        <w:r w:rsidR="00D310FD">
          <w:rPr>
            <w:b/>
            <w:color w:val="000000"/>
            <w:sz w:val="22"/>
            <w:szCs w:val="22"/>
          </w:rPr>
          <w:t>, 2013</w:t>
        </w:r>
      </w:smartTag>
    </w:p>
    <w:p w:rsidR="008464CE" w:rsidRDefault="008464CE" w:rsidP="008464CE">
      <w:pPr>
        <w:autoSpaceDE w:val="0"/>
        <w:autoSpaceDN w:val="0"/>
        <w:adjustRightInd w:val="0"/>
        <w:rPr>
          <w:b/>
          <w:color w:val="FF0000"/>
          <w:sz w:val="22"/>
          <w:szCs w:val="22"/>
        </w:rPr>
      </w:pPr>
    </w:p>
    <w:p w:rsidR="008464CE" w:rsidRDefault="008464CE" w:rsidP="008464CE">
      <w:pPr>
        <w:pStyle w:val="ListParagraph"/>
        <w:numPr>
          <w:ilvl w:val="0"/>
          <w:numId w:val="11"/>
        </w:numPr>
        <w:autoSpaceDE w:val="0"/>
        <w:autoSpaceDN w:val="0"/>
        <w:adjustRightInd w:val="0"/>
        <w:rPr>
          <w:b/>
          <w:color w:val="000000"/>
          <w:sz w:val="22"/>
          <w:szCs w:val="22"/>
        </w:rPr>
      </w:pPr>
      <w:r w:rsidRPr="00B46C66">
        <w:rPr>
          <w:b/>
          <w:color w:val="000000"/>
          <w:sz w:val="22"/>
          <w:szCs w:val="22"/>
        </w:rPr>
        <w:t>Roll Call</w:t>
      </w: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990"/>
      </w:tblGrid>
      <w:tr w:rsidR="008464CE" w:rsidRPr="00A412D1">
        <w:trPr>
          <w:trHeight w:val="330"/>
        </w:trPr>
        <w:tc>
          <w:tcPr>
            <w:tcW w:w="3693" w:type="dxa"/>
            <w:vAlign w:val="center"/>
          </w:tcPr>
          <w:p w:rsidR="008464CE" w:rsidRPr="00A412D1" w:rsidRDefault="008464CE" w:rsidP="008464CE">
            <w:pPr>
              <w:pStyle w:val="NormalWeb"/>
              <w:spacing w:line="288" w:lineRule="atLeast"/>
              <w:ind w:left="1080"/>
              <w:rPr>
                <w:b/>
                <w:sz w:val="20"/>
                <w:szCs w:val="20"/>
              </w:rPr>
            </w:pPr>
            <w:r w:rsidRPr="00A412D1">
              <w:rPr>
                <w:b/>
                <w:sz w:val="20"/>
                <w:szCs w:val="20"/>
              </w:rPr>
              <w:t>Name</w:t>
            </w:r>
          </w:p>
        </w:tc>
        <w:tc>
          <w:tcPr>
            <w:tcW w:w="1800" w:type="dxa"/>
            <w:vAlign w:val="center"/>
          </w:tcPr>
          <w:p w:rsidR="008464CE" w:rsidRPr="00A412D1" w:rsidRDefault="008464CE" w:rsidP="008464CE">
            <w:pPr>
              <w:jc w:val="center"/>
              <w:rPr>
                <w:rFonts w:ascii="Times New Roman" w:hAnsi="Times New Roman" w:cs="Times New Roman"/>
                <w:b/>
              </w:rPr>
            </w:pPr>
            <w:r w:rsidRPr="00A412D1">
              <w:rPr>
                <w:rFonts w:ascii="Times New Roman" w:hAnsi="Times New Roman" w:cs="Times New Roman"/>
                <w:b/>
              </w:rPr>
              <w:t>Attendance</w:t>
            </w:r>
          </w:p>
        </w:tc>
        <w:tc>
          <w:tcPr>
            <w:tcW w:w="990" w:type="dxa"/>
            <w:vAlign w:val="center"/>
          </w:tcPr>
          <w:p w:rsidR="008464CE" w:rsidRPr="00A412D1" w:rsidRDefault="008464CE" w:rsidP="008464CE">
            <w:pPr>
              <w:rPr>
                <w:rFonts w:ascii="Times New Roman" w:hAnsi="Times New Roman" w:cs="Times New Roman"/>
                <w:b/>
              </w:rPr>
            </w:pPr>
            <w:r w:rsidRPr="00A412D1">
              <w:rPr>
                <w:rFonts w:ascii="Times New Roman" w:hAnsi="Times New Roman" w:cs="Times New Roman"/>
                <w:b/>
              </w:rPr>
              <w:t>Proxy</w:t>
            </w:r>
          </w:p>
        </w:tc>
      </w:tr>
      <w:tr w:rsidR="008464CE" w:rsidRPr="00A412D1">
        <w:trPr>
          <w:trHeight w:val="330"/>
        </w:trPr>
        <w:tc>
          <w:tcPr>
            <w:tcW w:w="3693" w:type="dxa"/>
            <w:vAlign w:val="center"/>
          </w:tcPr>
          <w:p w:rsidR="008464CE" w:rsidRPr="00A412D1" w:rsidRDefault="008464CE" w:rsidP="008464CE">
            <w:pPr>
              <w:pStyle w:val="NormalWeb"/>
              <w:spacing w:line="288" w:lineRule="atLeast"/>
              <w:rPr>
                <w:color w:val="000000"/>
                <w:sz w:val="20"/>
                <w:szCs w:val="20"/>
              </w:rPr>
            </w:pPr>
            <w:r w:rsidRPr="00A412D1">
              <w:rPr>
                <w:color w:val="000000"/>
                <w:sz w:val="20"/>
                <w:szCs w:val="20"/>
              </w:rPr>
              <w:t>Kristin Bennett – President</w:t>
            </w:r>
          </w:p>
        </w:tc>
        <w:tc>
          <w:tcPr>
            <w:tcW w:w="1800" w:type="dxa"/>
            <w:vAlign w:val="center"/>
          </w:tcPr>
          <w:p w:rsidR="008464CE" w:rsidRPr="00A412D1" w:rsidRDefault="008464CE"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color w:val="000000"/>
                <w:sz w:val="20"/>
                <w:szCs w:val="20"/>
              </w:rPr>
            </w:pPr>
            <w:r w:rsidRPr="00A412D1">
              <w:rPr>
                <w:color w:val="000000"/>
                <w:sz w:val="20"/>
                <w:szCs w:val="20"/>
              </w:rPr>
              <w:t>Erik Neugaard - Past President</w:t>
            </w:r>
          </w:p>
        </w:tc>
        <w:tc>
          <w:tcPr>
            <w:tcW w:w="1800" w:type="dxa"/>
            <w:vAlign w:val="center"/>
          </w:tcPr>
          <w:p w:rsidR="008464CE" w:rsidRPr="00A412D1" w:rsidRDefault="004D5B6F" w:rsidP="008464CE">
            <w:pPr>
              <w:jc w:val="center"/>
              <w:rPr>
                <w:rFonts w:ascii="Times New Roman" w:hAnsi="Times New Roman" w:cs="Times New Roman"/>
              </w:rPr>
            </w:pPr>
            <w:r>
              <w:rPr>
                <w:rFonts w:ascii="Times New Roman" w:hAnsi="Times New Roman" w:cs="Times New Roman"/>
              </w:rPr>
              <w:t>no</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sz w:val="20"/>
                <w:szCs w:val="20"/>
              </w:rPr>
            </w:pPr>
            <w:r>
              <w:rPr>
                <w:color w:val="000000"/>
                <w:sz w:val="20"/>
                <w:szCs w:val="20"/>
              </w:rPr>
              <w:t>Mary</w:t>
            </w:r>
            <w:r w:rsidRPr="00A412D1">
              <w:rPr>
                <w:color w:val="000000"/>
                <w:sz w:val="20"/>
                <w:szCs w:val="20"/>
              </w:rPr>
              <w:t xml:space="preserve"> </w:t>
            </w:r>
            <w:r>
              <w:rPr>
                <w:color w:val="000000"/>
                <w:sz w:val="20"/>
                <w:szCs w:val="20"/>
              </w:rPr>
              <w:t>Gutierrez</w:t>
            </w:r>
            <w:r w:rsidRPr="00A412D1">
              <w:rPr>
                <w:color w:val="000000"/>
                <w:sz w:val="20"/>
                <w:szCs w:val="20"/>
              </w:rPr>
              <w:t>- Vice President</w:t>
            </w:r>
          </w:p>
        </w:tc>
        <w:tc>
          <w:tcPr>
            <w:tcW w:w="1800" w:type="dxa"/>
            <w:vAlign w:val="center"/>
          </w:tcPr>
          <w:p w:rsidR="008464CE" w:rsidRPr="00A412D1" w:rsidRDefault="004D5B6F"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4816B3" w:rsidP="008464CE">
            <w:pPr>
              <w:pStyle w:val="NormalWeb"/>
              <w:spacing w:line="288" w:lineRule="atLeast"/>
              <w:rPr>
                <w:sz w:val="20"/>
                <w:szCs w:val="20"/>
              </w:rPr>
            </w:pPr>
            <w:r>
              <w:rPr>
                <w:color w:val="000000"/>
                <w:sz w:val="20"/>
                <w:szCs w:val="20"/>
              </w:rPr>
              <w:t>Amy Guilfoyle</w:t>
            </w:r>
            <w:r w:rsidRPr="00A412D1">
              <w:rPr>
                <w:color w:val="000000"/>
                <w:sz w:val="20"/>
                <w:szCs w:val="20"/>
              </w:rPr>
              <w:t> </w:t>
            </w:r>
            <w:r w:rsidR="008464CE" w:rsidRPr="00A412D1">
              <w:rPr>
                <w:color w:val="000000"/>
                <w:sz w:val="20"/>
                <w:szCs w:val="20"/>
              </w:rPr>
              <w:t> - Treasurer</w:t>
            </w:r>
          </w:p>
        </w:tc>
        <w:tc>
          <w:tcPr>
            <w:tcW w:w="1800" w:type="dxa"/>
            <w:vAlign w:val="center"/>
          </w:tcPr>
          <w:p w:rsidR="008464CE" w:rsidRPr="00A412D1" w:rsidRDefault="00A054DC"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18"/>
        </w:trPr>
        <w:tc>
          <w:tcPr>
            <w:tcW w:w="3693" w:type="dxa"/>
            <w:vAlign w:val="center"/>
          </w:tcPr>
          <w:p w:rsidR="008464CE" w:rsidRPr="00A412D1" w:rsidRDefault="008464CE" w:rsidP="008464CE">
            <w:pPr>
              <w:pStyle w:val="NormalWeb"/>
              <w:spacing w:line="288" w:lineRule="atLeast"/>
              <w:rPr>
                <w:sz w:val="20"/>
                <w:szCs w:val="20"/>
              </w:rPr>
            </w:pPr>
            <w:r>
              <w:rPr>
                <w:color w:val="000000"/>
                <w:sz w:val="20"/>
                <w:szCs w:val="20"/>
              </w:rPr>
              <w:t>Melissa O’Connor</w:t>
            </w:r>
            <w:r w:rsidRPr="00A412D1">
              <w:rPr>
                <w:color w:val="000000"/>
                <w:sz w:val="20"/>
                <w:szCs w:val="20"/>
              </w:rPr>
              <w:t> - Secretary</w:t>
            </w:r>
          </w:p>
        </w:tc>
        <w:tc>
          <w:tcPr>
            <w:tcW w:w="1800" w:type="dxa"/>
            <w:vAlign w:val="center"/>
          </w:tcPr>
          <w:p w:rsidR="008464CE" w:rsidRPr="00A412D1" w:rsidRDefault="004D5B6F"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557"/>
        </w:trPr>
        <w:tc>
          <w:tcPr>
            <w:tcW w:w="3693" w:type="dxa"/>
            <w:vAlign w:val="center"/>
          </w:tcPr>
          <w:p w:rsidR="008464CE" w:rsidRPr="00A412D1" w:rsidRDefault="008464CE" w:rsidP="008464CE">
            <w:pPr>
              <w:pStyle w:val="NormalWeb"/>
              <w:spacing w:line="288" w:lineRule="atLeast"/>
              <w:rPr>
                <w:sz w:val="20"/>
                <w:szCs w:val="20"/>
              </w:rPr>
            </w:pPr>
            <w:r w:rsidRPr="00A412D1">
              <w:rPr>
                <w:color w:val="000000"/>
                <w:sz w:val="20"/>
                <w:szCs w:val="20"/>
              </w:rPr>
              <w:t>Bruce Hasbrouck - NAEP Representative</w:t>
            </w:r>
          </w:p>
        </w:tc>
        <w:tc>
          <w:tcPr>
            <w:tcW w:w="1800" w:type="dxa"/>
            <w:vAlign w:val="center"/>
          </w:tcPr>
          <w:p w:rsidR="008464CE" w:rsidRPr="00A412D1" w:rsidRDefault="008464CE"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18"/>
        </w:trPr>
        <w:tc>
          <w:tcPr>
            <w:tcW w:w="3693" w:type="dxa"/>
            <w:vAlign w:val="center"/>
          </w:tcPr>
          <w:p w:rsidR="008464CE" w:rsidRPr="00A412D1" w:rsidRDefault="008464CE" w:rsidP="008464CE">
            <w:pPr>
              <w:pStyle w:val="NormalWeb"/>
              <w:spacing w:line="288" w:lineRule="atLeast"/>
              <w:rPr>
                <w:sz w:val="20"/>
                <w:szCs w:val="20"/>
              </w:rPr>
            </w:pPr>
            <w:r w:rsidRPr="00A412D1">
              <w:rPr>
                <w:color w:val="000000"/>
                <w:sz w:val="20"/>
                <w:szCs w:val="20"/>
              </w:rPr>
              <w:t>- Central Chapter</w:t>
            </w:r>
          </w:p>
        </w:tc>
        <w:tc>
          <w:tcPr>
            <w:tcW w:w="1800" w:type="dxa"/>
            <w:vAlign w:val="center"/>
          </w:tcPr>
          <w:p w:rsidR="008464CE" w:rsidRPr="00A412D1" w:rsidRDefault="004D5B6F"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sz w:val="20"/>
                <w:szCs w:val="20"/>
              </w:rPr>
            </w:pPr>
            <w:r w:rsidRPr="00A412D1">
              <w:rPr>
                <w:color w:val="000000"/>
                <w:sz w:val="20"/>
                <w:szCs w:val="20"/>
              </w:rPr>
              <w:t>Ed Currie - Northeast Chapter</w:t>
            </w:r>
          </w:p>
        </w:tc>
        <w:tc>
          <w:tcPr>
            <w:tcW w:w="1800" w:type="dxa"/>
            <w:vAlign w:val="center"/>
          </w:tcPr>
          <w:p w:rsidR="008464CE" w:rsidRPr="00A412D1" w:rsidRDefault="00A054DC" w:rsidP="008464CE">
            <w:pPr>
              <w:jc w:val="center"/>
              <w:rPr>
                <w:rFonts w:ascii="Times New Roman" w:hAnsi="Times New Roman" w:cs="Times New Roman"/>
              </w:rPr>
            </w:pPr>
            <w:r>
              <w:rPr>
                <w:rFonts w:ascii="Times New Roman" w:hAnsi="Times New Roman" w:cs="Times New Roman"/>
              </w:rPr>
              <w:t>no</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sz w:val="20"/>
                <w:szCs w:val="20"/>
              </w:rPr>
            </w:pPr>
            <w:r>
              <w:rPr>
                <w:color w:val="000000"/>
                <w:sz w:val="20"/>
                <w:szCs w:val="20"/>
              </w:rPr>
              <w:t>Amy Mixon</w:t>
            </w:r>
            <w:r w:rsidRPr="00A412D1">
              <w:rPr>
                <w:color w:val="000000"/>
                <w:sz w:val="20"/>
                <w:szCs w:val="20"/>
              </w:rPr>
              <w:t>- Northwest Chapter</w:t>
            </w:r>
          </w:p>
        </w:tc>
        <w:tc>
          <w:tcPr>
            <w:tcW w:w="1800" w:type="dxa"/>
            <w:vAlign w:val="center"/>
          </w:tcPr>
          <w:p w:rsidR="008464CE" w:rsidRPr="00A412D1" w:rsidRDefault="00A054DC" w:rsidP="008464CE">
            <w:pPr>
              <w:jc w:val="center"/>
              <w:rPr>
                <w:rFonts w:ascii="Times New Roman" w:hAnsi="Times New Roman" w:cs="Times New Roman"/>
              </w:rPr>
            </w:pPr>
            <w:r>
              <w:rPr>
                <w:rFonts w:ascii="Times New Roman" w:hAnsi="Times New Roman" w:cs="Times New Roman"/>
              </w:rPr>
              <w:t>no</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sz w:val="20"/>
                <w:szCs w:val="20"/>
              </w:rPr>
            </w:pPr>
            <w:r>
              <w:rPr>
                <w:color w:val="000000"/>
                <w:sz w:val="20"/>
                <w:szCs w:val="20"/>
              </w:rPr>
              <w:t>David Bogardus</w:t>
            </w:r>
            <w:r w:rsidRPr="00A412D1">
              <w:rPr>
                <w:color w:val="000000"/>
                <w:sz w:val="20"/>
                <w:szCs w:val="20"/>
              </w:rPr>
              <w:t xml:space="preserve"> - South Chapter</w:t>
            </w:r>
          </w:p>
        </w:tc>
        <w:tc>
          <w:tcPr>
            <w:tcW w:w="1800" w:type="dxa"/>
            <w:vAlign w:val="center"/>
          </w:tcPr>
          <w:p w:rsidR="008464CE" w:rsidRPr="00A412D1" w:rsidRDefault="004D5B6F"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sz w:val="20"/>
                <w:szCs w:val="20"/>
              </w:rPr>
            </w:pPr>
            <w:r w:rsidRPr="00A412D1">
              <w:rPr>
                <w:color w:val="000000"/>
                <w:sz w:val="20"/>
                <w:szCs w:val="20"/>
              </w:rPr>
              <w:t>Matt Miller - Southwest Chapter</w:t>
            </w:r>
          </w:p>
        </w:tc>
        <w:tc>
          <w:tcPr>
            <w:tcW w:w="1800" w:type="dxa"/>
            <w:vAlign w:val="center"/>
          </w:tcPr>
          <w:p w:rsidR="008464CE" w:rsidRPr="00A412D1" w:rsidRDefault="004D5B6F"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sz w:val="20"/>
                <w:szCs w:val="20"/>
              </w:rPr>
            </w:pPr>
            <w:r w:rsidRPr="00A412D1">
              <w:rPr>
                <w:color w:val="000000"/>
                <w:sz w:val="20"/>
                <w:szCs w:val="20"/>
              </w:rPr>
              <w:t xml:space="preserve">Elva Peppers - </w:t>
            </w:r>
            <w:smartTag w:uri="urn:schemas-microsoft-com:office:smarttags" w:element="City">
              <w:smartTag w:uri="urn:schemas-microsoft-com:office:smarttags" w:element="place">
                <w:r w:rsidRPr="00A412D1">
                  <w:rPr>
                    <w:color w:val="000000"/>
                    <w:sz w:val="20"/>
                    <w:szCs w:val="20"/>
                  </w:rPr>
                  <w:t>Tallahassee</w:t>
                </w:r>
              </w:smartTag>
            </w:smartTag>
            <w:r w:rsidRPr="00A412D1">
              <w:rPr>
                <w:color w:val="000000"/>
                <w:sz w:val="20"/>
                <w:szCs w:val="20"/>
              </w:rPr>
              <w:t xml:space="preserve"> Chapter</w:t>
            </w:r>
          </w:p>
        </w:tc>
        <w:tc>
          <w:tcPr>
            <w:tcW w:w="1800" w:type="dxa"/>
            <w:vAlign w:val="center"/>
          </w:tcPr>
          <w:p w:rsidR="008464CE" w:rsidRPr="00A412D1" w:rsidRDefault="004D5B6F"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sz w:val="20"/>
                <w:szCs w:val="20"/>
              </w:rPr>
            </w:pPr>
            <w:r w:rsidRPr="00A412D1">
              <w:rPr>
                <w:color w:val="000000"/>
                <w:sz w:val="20"/>
                <w:szCs w:val="20"/>
              </w:rPr>
              <w:t xml:space="preserve">Tim Terwilliger - </w:t>
            </w:r>
            <w:smartTag w:uri="urn:schemas-microsoft-com:office:smarttags" w:element="place">
              <w:smartTag w:uri="urn:schemas-microsoft-com:office:smarttags" w:element="PlaceName">
                <w:r w:rsidRPr="00A412D1">
                  <w:rPr>
                    <w:color w:val="000000"/>
                    <w:sz w:val="20"/>
                    <w:szCs w:val="20"/>
                  </w:rPr>
                  <w:t>Tampa</w:t>
                </w:r>
              </w:smartTag>
              <w:r w:rsidRPr="00A412D1">
                <w:rPr>
                  <w:color w:val="000000"/>
                  <w:sz w:val="20"/>
                  <w:szCs w:val="20"/>
                </w:rPr>
                <w:t xml:space="preserve"> </w:t>
              </w:r>
              <w:smartTag w:uri="urn:schemas-microsoft-com:office:smarttags" w:element="PlaceType">
                <w:r w:rsidRPr="00A412D1">
                  <w:rPr>
                    <w:color w:val="000000"/>
                    <w:sz w:val="20"/>
                    <w:szCs w:val="20"/>
                  </w:rPr>
                  <w:t>Bay</w:t>
                </w:r>
              </w:smartTag>
            </w:smartTag>
            <w:r w:rsidRPr="00A412D1">
              <w:rPr>
                <w:color w:val="000000"/>
                <w:sz w:val="20"/>
                <w:szCs w:val="20"/>
              </w:rPr>
              <w:t xml:space="preserve"> Chapter</w:t>
            </w:r>
          </w:p>
        </w:tc>
        <w:tc>
          <w:tcPr>
            <w:tcW w:w="1800" w:type="dxa"/>
            <w:vAlign w:val="center"/>
          </w:tcPr>
          <w:p w:rsidR="008464CE" w:rsidRPr="00A412D1" w:rsidRDefault="004D5B6F"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546"/>
        </w:trPr>
        <w:tc>
          <w:tcPr>
            <w:tcW w:w="3693" w:type="dxa"/>
            <w:vAlign w:val="center"/>
          </w:tcPr>
          <w:p w:rsidR="008464CE" w:rsidRPr="00A412D1" w:rsidRDefault="008464CE" w:rsidP="008464CE">
            <w:pPr>
              <w:pStyle w:val="NormalWeb"/>
              <w:spacing w:line="288" w:lineRule="atLeast"/>
              <w:rPr>
                <w:sz w:val="20"/>
                <w:szCs w:val="20"/>
              </w:rPr>
            </w:pPr>
            <w:r>
              <w:rPr>
                <w:color w:val="000000"/>
                <w:sz w:val="20"/>
                <w:szCs w:val="20"/>
              </w:rPr>
              <w:t>Dianne Hughes</w:t>
            </w:r>
            <w:r w:rsidRPr="00A412D1">
              <w:rPr>
                <w:color w:val="000000"/>
                <w:sz w:val="20"/>
                <w:szCs w:val="20"/>
              </w:rPr>
              <w:t xml:space="preserve"> - </w:t>
            </w:r>
            <w:smartTag w:uri="urn:schemas-microsoft-com:office:smarttags" w:element="place">
              <w:smartTag w:uri="urn:schemas-microsoft-com:office:smarttags" w:element="PlaceName">
                <w:r w:rsidRPr="00A412D1">
                  <w:rPr>
                    <w:color w:val="000000"/>
                    <w:sz w:val="20"/>
                    <w:szCs w:val="20"/>
                  </w:rPr>
                  <w:t>Treasure</w:t>
                </w:r>
              </w:smartTag>
              <w:r w:rsidRPr="00A412D1">
                <w:rPr>
                  <w:color w:val="000000"/>
                  <w:sz w:val="20"/>
                  <w:szCs w:val="20"/>
                </w:rPr>
                <w:t xml:space="preserve"> </w:t>
              </w:r>
              <w:smartTag w:uri="urn:schemas-microsoft-com:office:smarttags" w:element="PlaceType">
                <w:r w:rsidRPr="00A412D1">
                  <w:rPr>
                    <w:color w:val="000000"/>
                    <w:sz w:val="20"/>
                    <w:szCs w:val="20"/>
                  </w:rPr>
                  <w:t>Coast</w:t>
                </w:r>
              </w:smartTag>
            </w:smartTag>
            <w:r w:rsidRPr="00A412D1">
              <w:rPr>
                <w:color w:val="000000"/>
                <w:sz w:val="20"/>
                <w:szCs w:val="20"/>
              </w:rPr>
              <w:t xml:space="preserve"> Chapter</w:t>
            </w:r>
          </w:p>
        </w:tc>
        <w:tc>
          <w:tcPr>
            <w:tcW w:w="1800" w:type="dxa"/>
            <w:vAlign w:val="center"/>
          </w:tcPr>
          <w:p w:rsidR="008464CE" w:rsidRPr="00A412D1" w:rsidRDefault="004D5B6F"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color w:val="000000"/>
                <w:sz w:val="20"/>
                <w:szCs w:val="20"/>
              </w:rPr>
            </w:pPr>
            <w:r w:rsidRPr="00A412D1">
              <w:rPr>
                <w:color w:val="000000"/>
                <w:sz w:val="20"/>
                <w:szCs w:val="20"/>
              </w:rPr>
              <w:t>Erin Kane - At Large Member</w:t>
            </w:r>
          </w:p>
        </w:tc>
        <w:tc>
          <w:tcPr>
            <w:tcW w:w="1800" w:type="dxa"/>
            <w:vAlign w:val="center"/>
          </w:tcPr>
          <w:p w:rsidR="008464CE" w:rsidRPr="00A412D1" w:rsidRDefault="004D5B6F"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color w:val="000000"/>
                <w:sz w:val="20"/>
                <w:szCs w:val="20"/>
              </w:rPr>
            </w:pPr>
            <w:r w:rsidRPr="00A412D1">
              <w:rPr>
                <w:color w:val="000000"/>
                <w:sz w:val="20"/>
                <w:szCs w:val="20"/>
              </w:rPr>
              <w:t>Alexis Preisser - At Large Member</w:t>
            </w:r>
          </w:p>
        </w:tc>
        <w:tc>
          <w:tcPr>
            <w:tcW w:w="1800" w:type="dxa"/>
            <w:vAlign w:val="center"/>
          </w:tcPr>
          <w:p w:rsidR="008464CE" w:rsidRPr="00A412D1" w:rsidRDefault="00B420CB"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color w:val="000000"/>
                <w:sz w:val="20"/>
                <w:szCs w:val="20"/>
              </w:rPr>
            </w:pPr>
            <w:r>
              <w:rPr>
                <w:color w:val="000000"/>
                <w:sz w:val="20"/>
                <w:szCs w:val="20"/>
              </w:rPr>
              <w:t>Courtney Arena</w:t>
            </w:r>
            <w:r w:rsidRPr="00A412D1">
              <w:rPr>
                <w:color w:val="000000"/>
                <w:sz w:val="20"/>
                <w:szCs w:val="20"/>
              </w:rPr>
              <w:t xml:space="preserve"> – At Large Member</w:t>
            </w:r>
          </w:p>
        </w:tc>
        <w:tc>
          <w:tcPr>
            <w:tcW w:w="1800" w:type="dxa"/>
            <w:vAlign w:val="center"/>
          </w:tcPr>
          <w:p w:rsidR="008464CE" w:rsidRPr="00A412D1" w:rsidRDefault="004816B3"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A412D1" w:rsidRDefault="008464CE" w:rsidP="008464CE">
            <w:pPr>
              <w:rPr>
                <w:rFonts w:ascii="Times New Roman" w:hAnsi="Times New Roman" w:cs="Times New Roman"/>
              </w:rPr>
            </w:pPr>
          </w:p>
        </w:tc>
      </w:tr>
      <w:tr w:rsidR="008464CE" w:rsidRPr="00A412D1">
        <w:trPr>
          <w:trHeight w:val="330"/>
        </w:trPr>
        <w:tc>
          <w:tcPr>
            <w:tcW w:w="3693" w:type="dxa"/>
            <w:vAlign w:val="center"/>
          </w:tcPr>
          <w:p w:rsidR="008464CE" w:rsidRPr="00D9716D" w:rsidRDefault="008464CE" w:rsidP="008464CE">
            <w:pPr>
              <w:pStyle w:val="NormalWeb"/>
              <w:spacing w:line="288" w:lineRule="atLeast"/>
              <w:rPr>
                <w:sz w:val="20"/>
                <w:szCs w:val="20"/>
              </w:rPr>
            </w:pPr>
            <w:r w:rsidRPr="00D9716D">
              <w:rPr>
                <w:sz w:val="20"/>
                <w:szCs w:val="20"/>
              </w:rPr>
              <w:t>John Lesman – At Large Member</w:t>
            </w:r>
          </w:p>
        </w:tc>
        <w:tc>
          <w:tcPr>
            <w:tcW w:w="1800" w:type="dxa"/>
            <w:vAlign w:val="center"/>
          </w:tcPr>
          <w:p w:rsidR="008464CE" w:rsidRPr="00D9716D" w:rsidRDefault="004816B3"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8464CE" w:rsidRPr="00D9716D" w:rsidRDefault="008464CE" w:rsidP="008464CE">
            <w:pPr>
              <w:rPr>
                <w:rFonts w:ascii="Times New Roman" w:hAnsi="Times New Roman" w:cs="Times New Roman"/>
              </w:rPr>
            </w:pPr>
          </w:p>
        </w:tc>
      </w:tr>
      <w:tr w:rsidR="004816B3" w:rsidRPr="00A412D1">
        <w:trPr>
          <w:trHeight w:val="330"/>
        </w:trPr>
        <w:tc>
          <w:tcPr>
            <w:tcW w:w="3693" w:type="dxa"/>
            <w:vAlign w:val="center"/>
          </w:tcPr>
          <w:p w:rsidR="004816B3" w:rsidRDefault="004816B3" w:rsidP="008464CE">
            <w:pPr>
              <w:pStyle w:val="NormalWeb"/>
              <w:spacing w:line="288" w:lineRule="atLeast"/>
              <w:rPr>
                <w:color w:val="000000"/>
                <w:sz w:val="20"/>
                <w:szCs w:val="20"/>
              </w:rPr>
            </w:pPr>
            <w:r>
              <w:rPr>
                <w:color w:val="000000"/>
                <w:sz w:val="20"/>
                <w:szCs w:val="20"/>
              </w:rPr>
              <w:t xml:space="preserve">Jennifer Cummings - </w:t>
            </w:r>
          </w:p>
        </w:tc>
        <w:tc>
          <w:tcPr>
            <w:tcW w:w="1800" w:type="dxa"/>
            <w:vAlign w:val="center"/>
          </w:tcPr>
          <w:p w:rsidR="004816B3" w:rsidRDefault="004816B3" w:rsidP="008464CE">
            <w:pPr>
              <w:jc w:val="center"/>
              <w:rPr>
                <w:rFonts w:ascii="Times New Roman" w:hAnsi="Times New Roman" w:cs="Times New Roman"/>
              </w:rPr>
            </w:pPr>
            <w:r>
              <w:rPr>
                <w:rFonts w:ascii="Times New Roman" w:hAnsi="Times New Roman" w:cs="Times New Roman"/>
              </w:rPr>
              <w:t>yes</w:t>
            </w:r>
          </w:p>
        </w:tc>
        <w:tc>
          <w:tcPr>
            <w:tcW w:w="990" w:type="dxa"/>
            <w:vAlign w:val="center"/>
          </w:tcPr>
          <w:p w:rsidR="004816B3" w:rsidRPr="00A412D1" w:rsidRDefault="004816B3" w:rsidP="008464CE">
            <w:pPr>
              <w:rPr>
                <w:rFonts w:ascii="Times New Roman" w:hAnsi="Times New Roman" w:cs="Times New Roman"/>
              </w:rPr>
            </w:pPr>
          </w:p>
        </w:tc>
      </w:tr>
      <w:tr w:rsidR="008464CE" w:rsidRPr="00A412D1">
        <w:trPr>
          <w:trHeight w:val="330"/>
        </w:trPr>
        <w:tc>
          <w:tcPr>
            <w:tcW w:w="3693" w:type="dxa"/>
            <w:vAlign w:val="center"/>
          </w:tcPr>
          <w:p w:rsidR="008464CE" w:rsidRPr="00A412D1" w:rsidRDefault="008464CE" w:rsidP="008464CE">
            <w:pPr>
              <w:pStyle w:val="NormalWeb"/>
              <w:spacing w:line="288" w:lineRule="atLeast"/>
              <w:rPr>
                <w:color w:val="000000"/>
                <w:sz w:val="20"/>
                <w:szCs w:val="20"/>
              </w:rPr>
            </w:pPr>
            <w:r>
              <w:rPr>
                <w:color w:val="000000"/>
                <w:sz w:val="20"/>
                <w:szCs w:val="20"/>
              </w:rPr>
              <w:t>Melissa Butcher - USF St. Pete chapter</w:t>
            </w:r>
          </w:p>
        </w:tc>
        <w:tc>
          <w:tcPr>
            <w:tcW w:w="1800" w:type="dxa"/>
            <w:vAlign w:val="center"/>
          </w:tcPr>
          <w:p w:rsidR="008464CE" w:rsidRPr="00A412D1" w:rsidRDefault="004D5B6F" w:rsidP="008464CE">
            <w:pPr>
              <w:jc w:val="center"/>
              <w:rPr>
                <w:rFonts w:ascii="Times New Roman" w:hAnsi="Times New Roman" w:cs="Times New Roman"/>
              </w:rPr>
            </w:pPr>
            <w:r>
              <w:rPr>
                <w:rFonts w:ascii="Times New Roman" w:hAnsi="Times New Roman" w:cs="Times New Roman"/>
              </w:rPr>
              <w:t>no</w:t>
            </w:r>
          </w:p>
        </w:tc>
        <w:tc>
          <w:tcPr>
            <w:tcW w:w="990" w:type="dxa"/>
            <w:vAlign w:val="center"/>
          </w:tcPr>
          <w:p w:rsidR="008464CE" w:rsidRPr="00A412D1" w:rsidRDefault="008464CE" w:rsidP="008464CE">
            <w:pPr>
              <w:rPr>
                <w:rFonts w:ascii="Times New Roman" w:hAnsi="Times New Roman" w:cs="Times New Roman"/>
              </w:rPr>
            </w:pPr>
          </w:p>
        </w:tc>
      </w:tr>
    </w:tbl>
    <w:p w:rsidR="008464CE" w:rsidRDefault="008464CE" w:rsidP="008464CE">
      <w:pPr>
        <w:pStyle w:val="ListParagraph"/>
        <w:autoSpaceDE w:val="0"/>
        <w:autoSpaceDN w:val="0"/>
        <w:adjustRightInd w:val="0"/>
        <w:ind w:left="1080"/>
        <w:rPr>
          <w:b/>
          <w:color w:val="000000"/>
          <w:sz w:val="22"/>
          <w:szCs w:val="22"/>
        </w:rPr>
      </w:pPr>
    </w:p>
    <w:p w:rsidR="00A70038"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 xml:space="preserve">Approve </w:t>
      </w:r>
      <w:r w:rsidR="008464CE">
        <w:rPr>
          <w:b/>
          <w:color w:val="000000"/>
          <w:sz w:val="22"/>
          <w:szCs w:val="22"/>
        </w:rPr>
        <w:t>February</w:t>
      </w:r>
      <w:r>
        <w:rPr>
          <w:b/>
          <w:color w:val="000000"/>
          <w:sz w:val="22"/>
          <w:szCs w:val="22"/>
        </w:rPr>
        <w:t xml:space="preserve"> </w:t>
      </w:r>
      <w:r w:rsidRPr="00B46C66">
        <w:rPr>
          <w:b/>
          <w:color w:val="000000"/>
          <w:sz w:val="22"/>
          <w:szCs w:val="22"/>
        </w:rPr>
        <w:t xml:space="preserve"> Minutes</w:t>
      </w:r>
    </w:p>
    <w:p w:rsidR="008464CE" w:rsidRDefault="004D5B6F" w:rsidP="004816B3">
      <w:pPr>
        <w:pStyle w:val="ListParagraph"/>
        <w:autoSpaceDE w:val="0"/>
        <w:autoSpaceDN w:val="0"/>
        <w:adjustRightInd w:val="0"/>
        <w:ind w:left="360"/>
        <w:rPr>
          <w:bCs/>
          <w:color w:val="000000"/>
          <w:sz w:val="22"/>
          <w:szCs w:val="22"/>
        </w:rPr>
      </w:pPr>
      <w:r>
        <w:rPr>
          <w:bCs/>
          <w:color w:val="000000"/>
          <w:sz w:val="22"/>
          <w:szCs w:val="22"/>
        </w:rPr>
        <w:t>Minutes have not been distributed</w:t>
      </w:r>
      <w:r w:rsidR="004816B3">
        <w:rPr>
          <w:bCs/>
          <w:color w:val="000000"/>
          <w:sz w:val="22"/>
          <w:szCs w:val="22"/>
        </w:rPr>
        <w:t xml:space="preserve"> to the Board of Directors yet.</w:t>
      </w:r>
    </w:p>
    <w:p w:rsidR="008464CE" w:rsidRDefault="008464CE" w:rsidP="008464CE">
      <w:pPr>
        <w:pStyle w:val="ListParagraph"/>
        <w:autoSpaceDE w:val="0"/>
        <w:autoSpaceDN w:val="0"/>
        <w:adjustRightInd w:val="0"/>
        <w:ind w:left="360"/>
        <w:rPr>
          <w:b/>
          <w:color w:val="000000"/>
          <w:sz w:val="22"/>
          <w:szCs w:val="22"/>
        </w:rPr>
      </w:pPr>
    </w:p>
    <w:p w:rsidR="00A32D99" w:rsidRPr="00B46C66" w:rsidRDefault="00A32D99" w:rsidP="008464CE">
      <w:pPr>
        <w:pStyle w:val="ListParagraph"/>
        <w:autoSpaceDE w:val="0"/>
        <w:autoSpaceDN w:val="0"/>
        <w:adjustRightInd w:val="0"/>
        <w:ind w:left="360"/>
        <w:rPr>
          <w:b/>
          <w:color w:val="000000"/>
          <w:sz w:val="22"/>
          <w:szCs w:val="22"/>
        </w:rPr>
      </w:pPr>
    </w:p>
    <w:p w:rsidR="0020296B" w:rsidRDefault="0020296B" w:rsidP="00985CAB">
      <w:pPr>
        <w:pStyle w:val="ListParagraph"/>
        <w:numPr>
          <w:ilvl w:val="0"/>
          <w:numId w:val="11"/>
        </w:numPr>
        <w:autoSpaceDE w:val="0"/>
        <w:autoSpaceDN w:val="0"/>
        <w:adjustRightInd w:val="0"/>
        <w:rPr>
          <w:b/>
          <w:color w:val="000000"/>
          <w:sz w:val="22"/>
          <w:szCs w:val="22"/>
        </w:rPr>
      </w:pPr>
      <w:r>
        <w:rPr>
          <w:b/>
          <w:color w:val="000000"/>
          <w:sz w:val="22"/>
          <w:szCs w:val="22"/>
        </w:rPr>
        <w:t xml:space="preserve">Nomination and election of Treasurer </w:t>
      </w:r>
    </w:p>
    <w:p w:rsidR="008464CE" w:rsidRPr="008464CE" w:rsidRDefault="008464CE" w:rsidP="008464CE">
      <w:pPr>
        <w:pStyle w:val="ListParagraph"/>
        <w:autoSpaceDE w:val="0"/>
        <w:autoSpaceDN w:val="0"/>
        <w:adjustRightInd w:val="0"/>
        <w:ind w:left="360"/>
        <w:rPr>
          <w:bCs/>
          <w:color w:val="000000"/>
          <w:sz w:val="22"/>
          <w:szCs w:val="22"/>
        </w:rPr>
      </w:pPr>
      <w:r w:rsidRPr="008464CE">
        <w:rPr>
          <w:bCs/>
          <w:color w:val="000000"/>
          <w:sz w:val="22"/>
          <w:szCs w:val="22"/>
        </w:rPr>
        <w:t>Motion by:</w:t>
      </w:r>
      <w:r w:rsidR="004816B3">
        <w:rPr>
          <w:bCs/>
          <w:color w:val="000000"/>
          <w:sz w:val="22"/>
          <w:szCs w:val="22"/>
        </w:rPr>
        <w:t xml:space="preserve">  Kristin nominated Amy Guilfoyle as Treasurer</w:t>
      </w:r>
    </w:p>
    <w:p w:rsidR="008464CE" w:rsidRPr="008464CE" w:rsidRDefault="008464CE" w:rsidP="004816B3">
      <w:pPr>
        <w:pStyle w:val="ListParagraph"/>
        <w:autoSpaceDE w:val="0"/>
        <w:autoSpaceDN w:val="0"/>
        <w:adjustRightInd w:val="0"/>
        <w:ind w:left="360"/>
        <w:rPr>
          <w:bCs/>
          <w:color w:val="000000"/>
          <w:sz w:val="22"/>
          <w:szCs w:val="22"/>
        </w:rPr>
      </w:pPr>
      <w:r w:rsidRPr="008464CE">
        <w:rPr>
          <w:bCs/>
          <w:color w:val="000000"/>
          <w:sz w:val="22"/>
          <w:szCs w:val="22"/>
        </w:rPr>
        <w:t>Second by:</w:t>
      </w:r>
      <w:r w:rsidR="004816B3">
        <w:rPr>
          <w:bCs/>
          <w:color w:val="000000"/>
          <w:sz w:val="22"/>
          <w:szCs w:val="22"/>
        </w:rPr>
        <w:t xml:space="preserve">  Mary </w:t>
      </w:r>
      <w:r w:rsidR="004816B3">
        <w:rPr>
          <w:color w:val="000000"/>
        </w:rPr>
        <w:t>Gutierrez</w:t>
      </w:r>
    </w:p>
    <w:p w:rsidR="008464CE" w:rsidRPr="008464CE" w:rsidRDefault="008464CE" w:rsidP="008464CE">
      <w:pPr>
        <w:pStyle w:val="ListParagraph"/>
        <w:autoSpaceDE w:val="0"/>
        <w:autoSpaceDN w:val="0"/>
        <w:adjustRightInd w:val="0"/>
        <w:ind w:left="360"/>
        <w:rPr>
          <w:bCs/>
          <w:color w:val="000000"/>
          <w:sz w:val="22"/>
          <w:szCs w:val="22"/>
        </w:rPr>
      </w:pPr>
      <w:r w:rsidRPr="008464CE">
        <w:rPr>
          <w:bCs/>
          <w:color w:val="000000"/>
          <w:sz w:val="22"/>
          <w:szCs w:val="22"/>
        </w:rPr>
        <w:t>All aye</w:t>
      </w:r>
    </w:p>
    <w:p w:rsidR="008464CE" w:rsidRDefault="008464CE" w:rsidP="008464CE">
      <w:pPr>
        <w:pStyle w:val="ListParagraph"/>
        <w:autoSpaceDE w:val="0"/>
        <w:autoSpaceDN w:val="0"/>
        <w:adjustRightInd w:val="0"/>
        <w:ind w:left="360"/>
        <w:rPr>
          <w:b/>
          <w:color w:val="000000"/>
          <w:sz w:val="22"/>
          <w:szCs w:val="22"/>
        </w:rPr>
      </w:pPr>
    </w:p>
    <w:p w:rsidR="003E16F3" w:rsidRPr="0004150F" w:rsidRDefault="00A70038" w:rsidP="0020296B">
      <w:pPr>
        <w:pStyle w:val="ListParagraph"/>
        <w:numPr>
          <w:ilvl w:val="0"/>
          <w:numId w:val="11"/>
        </w:numPr>
        <w:autoSpaceDE w:val="0"/>
        <w:autoSpaceDN w:val="0"/>
        <w:adjustRightInd w:val="0"/>
        <w:rPr>
          <w:b/>
          <w:color w:val="000000"/>
          <w:sz w:val="22"/>
          <w:szCs w:val="22"/>
        </w:rPr>
      </w:pPr>
      <w:r w:rsidRPr="00B46C66">
        <w:rPr>
          <w:b/>
          <w:color w:val="000000"/>
          <w:sz w:val="22"/>
          <w:szCs w:val="22"/>
        </w:rPr>
        <w:lastRenderedPageBreak/>
        <w:t>President’s Report</w:t>
      </w:r>
      <w:r w:rsidRPr="00B46C66">
        <w:rPr>
          <w:color w:val="000000"/>
          <w:sz w:val="22"/>
          <w:szCs w:val="22"/>
        </w:rPr>
        <w:t xml:space="preserve"> – Kristin Bennett</w:t>
      </w:r>
    </w:p>
    <w:p w:rsidR="0004150F" w:rsidRDefault="0004150F" w:rsidP="0004150F">
      <w:pPr>
        <w:pStyle w:val="ListParagraph"/>
        <w:numPr>
          <w:ilvl w:val="1"/>
          <w:numId w:val="11"/>
        </w:numPr>
        <w:autoSpaceDE w:val="0"/>
        <w:autoSpaceDN w:val="0"/>
        <w:adjustRightInd w:val="0"/>
        <w:rPr>
          <w:b/>
          <w:color w:val="000000"/>
          <w:sz w:val="22"/>
          <w:szCs w:val="22"/>
        </w:rPr>
      </w:pPr>
      <w:r>
        <w:rPr>
          <w:b/>
          <w:color w:val="000000"/>
          <w:sz w:val="22"/>
          <w:szCs w:val="22"/>
        </w:rPr>
        <w:t>Contact about “sponsorship”</w:t>
      </w:r>
    </w:p>
    <w:p w:rsidR="008464CE" w:rsidRPr="008464CE" w:rsidRDefault="004816B3" w:rsidP="004816B3">
      <w:pPr>
        <w:pStyle w:val="ListParagraph"/>
        <w:autoSpaceDE w:val="0"/>
        <w:autoSpaceDN w:val="0"/>
        <w:adjustRightInd w:val="0"/>
        <w:ind w:left="1080"/>
        <w:rPr>
          <w:bCs/>
          <w:color w:val="000000"/>
          <w:sz w:val="22"/>
          <w:szCs w:val="22"/>
        </w:rPr>
      </w:pPr>
      <w:r>
        <w:rPr>
          <w:bCs/>
          <w:color w:val="000000"/>
          <w:sz w:val="22"/>
          <w:szCs w:val="22"/>
        </w:rPr>
        <w:t>The law firm ERM (Economic Recovery Group) requested to sponsor an FAEP meeting.  Kristin is concerned about the firm having only a goal to marketing our membership and wants to let the local chapters know about this effort. Daphne Cohen is the contact with ERM.</w:t>
      </w:r>
    </w:p>
    <w:p w:rsidR="0004150F" w:rsidRDefault="0004150F" w:rsidP="0004150F">
      <w:pPr>
        <w:pStyle w:val="ListParagraph"/>
        <w:numPr>
          <w:ilvl w:val="1"/>
          <w:numId w:val="11"/>
        </w:numPr>
        <w:autoSpaceDE w:val="0"/>
        <w:autoSpaceDN w:val="0"/>
        <w:adjustRightInd w:val="0"/>
        <w:rPr>
          <w:b/>
          <w:color w:val="000000"/>
          <w:sz w:val="22"/>
          <w:szCs w:val="22"/>
        </w:rPr>
      </w:pPr>
      <w:r>
        <w:rPr>
          <w:b/>
          <w:color w:val="000000"/>
          <w:sz w:val="22"/>
          <w:szCs w:val="22"/>
        </w:rPr>
        <w:t>Submit chapter information by the 28</w:t>
      </w:r>
      <w:r w:rsidRPr="0004150F">
        <w:rPr>
          <w:b/>
          <w:color w:val="000000"/>
          <w:sz w:val="22"/>
          <w:szCs w:val="22"/>
          <w:vertAlign w:val="superscript"/>
        </w:rPr>
        <w:t>th</w:t>
      </w:r>
      <w:r>
        <w:rPr>
          <w:b/>
          <w:color w:val="000000"/>
          <w:sz w:val="22"/>
          <w:szCs w:val="22"/>
        </w:rPr>
        <w:t xml:space="preserve"> of each month </w:t>
      </w:r>
    </w:p>
    <w:p w:rsidR="008464CE" w:rsidRDefault="00FF44F4" w:rsidP="008464CE">
      <w:pPr>
        <w:pStyle w:val="ListParagraph"/>
        <w:autoSpaceDE w:val="0"/>
        <w:autoSpaceDN w:val="0"/>
        <w:adjustRightInd w:val="0"/>
        <w:ind w:left="1080"/>
        <w:rPr>
          <w:bCs/>
          <w:color w:val="000000"/>
          <w:sz w:val="22"/>
          <w:szCs w:val="22"/>
        </w:rPr>
      </w:pPr>
      <w:r>
        <w:rPr>
          <w:bCs/>
          <w:color w:val="000000"/>
          <w:sz w:val="22"/>
          <w:szCs w:val="22"/>
        </w:rPr>
        <w:t>Kristin sta</w:t>
      </w:r>
      <w:r w:rsidR="004816B3">
        <w:rPr>
          <w:bCs/>
          <w:color w:val="000000"/>
          <w:sz w:val="22"/>
          <w:szCs w:val="22"/>
        </w:rPr>
        <w:t xml:space="preserve">ted that </w:t>
      </w:r>
      <w:r w:rsidR="00B420CB">
        <w:rPr>
          <w:bCs/>
          <w:color w:val="000000"/>
          <w:sz w:val="22"/>
          <w:szCs w:val="22"/>
        </w:rPr>
        <w:t>Bruce continues to have challenge</w:t>
      </w:r>
      <w:r w:rsidR="004816B3">
        <w:rPr>
          <w:bCs/>
          <w:color w:val="000000"/>
          <w:sz w:val="22"/>
          <w:szCs w:val="22"/>
        </w:rPr>
        <w:t>s with collecting meeting data on a timely basis.  Kristin asked the local chapters to please get their meeting information</w:t>
      </w:r>
      <w:r>
        <w:rPr>
          <w:bCs/>
          <w:color w:val="000000"/>
          <w:sz w:val="22"/>
          <w:szCs w:val="22"/>
        </w:rPr>
        <w:t xml:space="preserve"> to Bruce and herself</w:t>
      </w:r>
      <w:r w:rsidR="004816B3">
        <w:rPr>
          <w:bCs/>
          <w:color w:val="000000"/>
          <w:sz w:val="22"/>
          <w:szCs w:val="22"/>
        </w:rPr>
        <w:t xml:space="preserve"> by the 28th of each month.</w:t>
      </w:r>
    </w:p>
    <w:p w:rsidR="004816B3" w:rsidRPr="008464CE" w:rsidRDefault="004816B3" w:rsidP="008464CE">
      <w:pPr>
        <w:pStyle w:val="ListParagraph"/>
        <w:autoSpaceDE w:val="0"/>
        <w:autoSpaceDN w:val="0"/>
        <w:adjustRightInd w:val="0"/>
        <w:ind w:left="1080"/>
        <w:rPr>
          <w:bCs/>
          <w:color w:val="000000"/>
          <w:sz w:val="22"/>
          <w:szCs w:val="22"/>
        </w:rPr>
      </w:pPr>
    </w:p>
    <w:p w:rsidR="00A70038" w:rsidRPr="00B420CB" w:rsidRDefault="00A70038" w:rsidP="00694260">
      <w:pPr>
        <w:pStyle w:val="ListParagraph"/>
        <w:numPr>
          <w:ilvl w:val="0"/>
          <w:numId w:val="11"/>
        </w:numPr>
        <w:autoSpaceDE w:val="0"/>
        <w:autoSpaceDN w:val="0"/>
        <w:adjustRightInd w:val="0"/>
        <w:rPr>
          <w:b/>
          <w:color w:val="000000"/>
          <w:sz w:val="22"/>
          <w:szCs w:val="22"/>
        </w:rPr>
      </w:pPr>
      <w:r w:rsidRPr="00B420CB">
        <w:rPr>
          <w:b/>
          <w:color w:val="000000"/>
          <w:sz w:val="22"/>
          <w:szCs w:val="22"/>
        </w:rPr>
        <w:t>Vice President’s Report</w:t>
      </w:r>
      <w:r w:rsidRPr="00B420CB">
        <w:rPr>
          <w:color w:val="000000"/>
          <w:sz w:val="22"/>
          <w:szCs w:val="22"/>
        </w:rPr>
        <w:t xml:space="preserve"> – </w:t>
      </w:r>
      <w:r w:rsidR="004816B3" w:rsidRPr="00B420CB">
        <w:rPr>
          <w:color w:val="000000"/>
          <w:sz w:val="22"/>
          <w:szCs w:val="22"/>
        </w:rPr>
        <w:t>Mary Gutierrez</w:t>
      </w:r>
      <w:r w:rsidR="00B420CB" w:rsidRPr="00B420CB">
        <w:rPr>
          <w:color w:val="000000"/>
          <w:sz w:val="22"/>
          <w:szCs w:val="22"/>
        </w:rPr>
        <w:t>, no report</w:t>
      </w:r>
    </w:p>
    <w:p w:rsidR="008464CE" w:rsidRPr="00B46C66" w:rsidRDefault="008464CE" w:rsidP="008464CE">
      <w:pPr>
        <w:pStyle w:val="ListParagraph"/>
        <w:autoSpaceDE w:val="0"/>
        <w:autoSpaceDN w:val="0"/>
        <w:adjustRightInd w:val="0"/>
        <w:ind w:left="360"/>
        <w:rPr>
          <w:b/>
          <w:color w:val="000000"/>
          <w:sz w:val="22"/>
          <w:szCs w:val="22"/>
        </w:rPr>
      </w:pPr>
    </w:p>
    <w:p w:rsidR="00A70038" w:rsidRPr="00B420CB"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Treasurer’s Report</w:t>
      </w:r>
      <w:r w:rsidRPr="00B46C66">
        <w:rPr>
          <w:color w:val="000000"/>
          <w:sz w:val="22"/>
          <w:szCs w:val="22"/>
        </w:rPr>
        <w:t xml:space="preserve"> – </w:t>
      </w:r>
      <w:r w:rsidR="00B420CB">
        <w:rPr>
          <w:color w:val="000000"/>
          <w:sz w:val="22"/>
          <w:szCs w:val="22"/>
        </w:rPr>
        <w:t>Amy Guilfoyle, no report</w:t>
      </w:r>
    </w:p>
    <w:p w:rsidR="00B420CB" w:rsidRPr="008464CE" w:rsidRDefault="00B420CB" w:rsidP="00B420CB">
      <w:pPr>
        <w:pStyle w:val="ListParagraph"/>
        <w:autoSpaceDE w:val="0"/>
        <w:autoSpaceDN w:val="0"/>
        <w:adjustRightInd w:val="0"/>
        <w:ind w:left="360"/>
        <w:rPr>
          <w:b/>
          <w:color w:val="000000"/>
          <w:sz w:val="22"/>
          <w:szCs w:val="22"/>
        </w:rPr>
      </w:pPr>
      <w:r>
        <w:rPr>
          <w:color w:val="000000"/>
          <w:sz w:val="22"/>
          <w:szCs w:val="22"/>
        </w:rPr>
        <w:t xml:space="preserve">Kristin would like the BOD to consider having the President, Vice President and Bruce prepare tax </w:t>
      </w:r>
      <w:r w:rsidR="00FF44F4">
        <w:rPr>
          <w:color w:val="000000"/>
          <w:sz w:val="22"/>
          <w:szCs w:val="22"/>
        </w:rPr>
        <w:t>forms next year.</w:t>
      </w:r>
    </w:p>
    <w:p w:rsidR="008464CE" w:rsidRPr="00F606D7" w:rsidRDefault="008464CE" w:rsidP="008464CE">
      <w:pPr>
        <w:pStyle w:val="ListParagraph"/>
        <w:autoSpaceDE w:val="0"/>
        <w:autoSpaceDN w:val="0"/>
        <w:adjustRightInd w:val="0"/>
        <w:ind w:left="360"/>
        <w:rPr>
          <w:b/>
          <w:color w:val="000000"/>
          <w:sz w:val="22"/>
          <w:szCs w:val="22"/>
        </w:rPr>
      </w:pPr>
    </w:p>
    <w:p w:rsidR="00A70038" w:rsidRPr="008464CE"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Secretary’s Report</w:t>
      </w:r>
      <w:r w:rsidRPr="00B46C66">
        <w:rPr>
          <w:color w:val="000000"/>
          <w:sz w:val="22"/>
          <w:szCs w:val="22"/>
        </w:rPr>
        <w:t xml:space="preserve"> – </w:t>
      </w:r>
      <w:r w:rsidR="00B420CB">
        <w:rPr>
          <w:color w:val="000000"/>
          <w:sz w:val="22"/>
          <w:szCs w:val="22"/>
        </w:rPr>
        <w:t>Melissa O'Connor, no report</w:t>
      </w:r>
    </w:p>
    <w:p w:rsidR="008464CE" w:rsidRPr="009064EE" w:rsidRDefault="008464CE" w:rsidP="008464CE">
      <w:pPr>
        <w:pStyle w:val="ListParagraph"/>
        <w:autoSpaceDE w:val="0"/>
        <w:autoSpaceDN w:val="0"/>
        <w:adjustRightInd w:val="0"/>
        <w:ind w:left="360"/>
        <w:rPr>
          <w:b/>
          <w:color w:val="000000"/>
          <w:sz w:val="22"/>
          <w:szCs w:val="22"/>
        </w:rPr>
      </w:pPr>
    </w:p>
    <w:p w:rsidR="00A70038" w:rsidRPr="00B46C66"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Administrator’s report</w:t>
      </w:r>
      <w:r w:rsidRPr="00B46C66">
        <w:rPr>
          <w:color w:val="000000"/>
          <w:sz w:val="22"/>
          <w:szCs w:val="22"/>
        </w:rPr>
        <w:t xml:space="preserve"> – Teri Hasbrouck (sent via email)</w:t>
      </w:r>
    </w:p>
    <w:p w:rsidR="00AD05E8" w:rsidRDefault="00985CAB" w:rsidP="00694260">
      <w:pPr>
        <w:pStyle w:val="ListParagraph"/>
        <w:numPr>
          <w:ilvl w:val="1"/>
          <w:numId w:val="11"/>
        </w:numPr>
        <w:autoSpaceDE w:val="0"/>
        <w:autoSpaceDN w:val="0"/>
        <w:adjustRightInd w:val="0"/>
        <w:rPr>
          <w:color w:val="000000"/>
          <w:sz w:val="22"/>
          <w:szCs w:val="22"/>
        </w:rPr>
      </w:pPr>
      <w:r w:rsidRPr="00985CAB">
        <w:rPr>
          <w:color w:val="000000"/>
          <w:sz w:val="22"/>
          <w:szCs w:val="22"/>
        </w:rPr>
        <w:t xml:space="preserve">February </w:t>
      </w:r>
      <w:r w:rsidR="00AD05E8" w:rsidRPr="00985CAB">
        <w:rPr>
          <w:color w:val="000000"/>
          <w:sz w:val="22"/>
          <w:szCs w:val="22"/>
        </w:rPr>
        <w:t>financials</w:t>
      </w:r>
    </w:p>
    <w:p w:rsidR="008464CE" w:rsidRDefault="00BA7F1A" w:rsidP="00E72BD5">
      <w:pPr>
        <w:pStyle w:val="ListParagraph"/>
        <w:autoSpaceDE w:val="0"/>
        <w:autoSpaceDN w:val="0"/>
        <w:adjustRightInd w:val="0"/>
        <w:ind w:left="1080"/>
        <w:rPr>
          <w:color w:val="000000"/>
          <w:sz w:val="22"/>
          <w:szCs w:val="22"/>
        </w:rPr>
      </w:pPr>
      <w:r>
        <w:rPr>
          <w:color w:val="000000"/>
          <w:sz w:val="22"/>
          <w:szCs w:val="22"/>
        </w:rPr>
        <w:t>$</w:t>
      </w:r>
      <w:r w:rsidR="00E72BD5">
        <w:rPr>
          <w:color w:val="000000"/>
          <w:sz w:val="22"/>
          <w:szCs w:val="22"/>
        </w:rPr>
        <w:t>6,190.25</w:t>
      </w:r>
      <w:r>
        <w:rPr>
          <w:color w:val="000000"/>
          <w:sz w:val="22"/>
          <w:szCs w:val="22"/>
        </w:rPr>
        <w:t xml:space="preserve"> in checking account,  $24,756.26</w:t>
      </w:r>
      <w:r w:rsidR="008464CE">
        <w:rPr>
          <w:color w:val="000000"/>
          <w:sz w:val="22"/>
          <w:szCs w:val="22"/>
        </w:rPr>
        <w:t xml:space="preserve"> in money market account</w:t>
      </w:r>
    </w:p>
    <w:p w:rsidR="00B420CB" w:rsidRDefault="00B420CB" w:rsidP="008464CE">
      <w:pPr>
        <w:pStyle w:val="ListParagraph"/>
        <w:autoSpaceDE w:val="0"/>
        <w:autoSpaceDN w:val="0"/>
        <w:adjustRightInd w:val="0"/>
        <w:ind w:left="1080"/>
        <w:rPr>
          <w:color w:val="000000"/>
          <w:sz w:val="22"/>
          <w:szCs w:val="22"/>
        </w:rPr>
      </w:pPr>
      <w:r>
        <w:rPr>
          <w:color w:val="000000"/>
          <w:sz w:val="22"/>
          <w:szCs w:val="22"/>
        </w:rPr>
        <w:t>Kristin asked about getting the bank transaction fees reduced. Tim Terwilliger asked about TBAEP's request for financial assistance.  Kristin stated that the request has been received and that a check will be mailed out.  Kristin reiterated that FAEP needs documentation of payment by the local chapter, of an invoice as backup for FAEP.</w:t>
      </w:r>
    </w:p>
    <w:p w:rsidR="00B420CB" w:rsidRPr="00985CAB" w:rsidRDefault="00B420CB" w:rsidP="008464CE">
      <w:pPr>
        <w:pStyle w:val="ListParagraph"/>
        <w:autoSpaceDE w:val="0"/>
        <w:autoSpaceDN w:val="0"/>
        <w:adjustRightInd w:val="0"/>
        <w:ind w:left="1080"/>
        <w:rPr>
          <w:color w:val="000000"/>
          <w:sz w:val="22"/>
          <w:szCs w:val="22"/>
        </w:rPr>
      </w:pPr>
    </w:p>
    <w:p w:rsidR="00A70038" w:rsidRPr="00C51B38" w:rsidRDefault="00A70038" w:rsidP="00694260">
      <w:pPr>
        <w:pStyle w:val="ListParagraph"/>
        <w:numPr>
          <w:ilvl w:val="1"/>
          <w:numId w:val="11"/>
        </w:numPr>
        <w:autoSpaceDE w:val="0"/>
        <w:autoSpaceDN w:val="0"/>
        <w:adjustRightInd w:val="0"/>
        <w:rPr>
          <w:b/>
          <w:color w:val="000000"/>
          <w:sz w:val="22"/>
          <w:szCs w:val="22"/>
        </w:rPr>
      </w:pPr>
      <w:r w:rsidRPr="00B46C66">
        <w:rPr>
          <w:color w:val="000000"/>
          <w:sz w:val="22"/>
          <w:szCs w:val="22"/>
        </w:rPr>
        <w:t xml:space="preserve">Office report, budget report, transactions </w:t>
      </w:r>
    </w:p>
    <w:p w:rsidR="00C51B38" w:rsidRPr="008464CE" w:rsidRDefault="00C51B38" w:rsidP="00C51B38">
      <w:pPr>
        <w:pStyle w:val="ListParagraph"/>
        <w:autoSpaceDE w:val="0"/>
        <w:autoSpaceDN w:val="0"/>
        <w:adjustRightInd w:val="0"/>
        <w:ind w:left="1080"/>
        <w:rPr>
          <w:b/>
          <w:color w:val="000000"/>
          <w:sz w:val="22"/>
          <w:szCs w:val="22"/>
        </w:rPr>
      </w:pPr>
      <w:r>
        <w:rPr>
          <w:color w:val="000000"/>
          <w:sz w:val="22"/>
          <w:szCs w:val="22"/>
        </w:rPr>
        <w:t>1005 members, 21 New and 35 renewals, 165 NAEP Members</w:t>
      </w:r>
    </w:p>
    <w:p w:rsidR="008464CE" w:rsidRPr="00B46C66" w:rsidRDefault="008464CE" w:rsidP="008464CE">
      <w:pPr>
        <w:pStyle w:val="ListParagraph"/>
        <w:autoSpaceDE w:val="0"/>
        <w:autoSpaceDN w:val="0"/>
        <w:adjustRightInd w:val="0"/>
        <w:ind w:left="1080"/>
        <w:rPr>
          <w:b/>
          <w:color w:val="000000"/>
          <w:sz w:val="22"/>
          <w:szCs w:val="22"/>
        </w:rPr>
      </w:pPr>
    </w:p>
    <w:p w:rsidR="00F33F4D" w:rsidRDefault="00F33F4D" w:rsidP="00187DE1">
      <w:pPr>
        <w:pStyle w:val="ListParagraph"/>
        <w:numPr>
          <w:ilvl w:val="0"/>
          <w:numId w:val="11"/>
        </w:numPr>
        <w:autoSpaceDE w:val="0"/>
        <w:autoSpaceDN w:val="0"/>
        <w:adjustRightInd w:val="0"/>
        <w:rPr>
          <w:b/>
          <w:color w:val="000000"/>
          <w:sz w:val="22"/>
          <w:szCs w:val="22"/>
        </w:rPr>
      </w:pPr>
      <w:r w:rsidRPr="00F33F4D">
        <w:rPr>
          <w:b/>
          <w:color w:val="000000"/>
          <w:sz w:val="22"/>
          <w:szCs w:val="22"/>
        </w:rPr>
        <w:t>2013 Annual Conference</w:t>
      </w:r>
    </w:p>
    <w:p w:rsidR="008464CE" w:rsidRPr="00FF44F4" w:rsidRDefault="00B420CB" w:rsidP="00FF44F4">
      <w:pPr>
        <w:pStyle w:val="ListParagraph"/>
        <w:autoSpaceDE w:val="0"/>
        <w:autoSpaceDN w:val="0"/>
        <w:adjustRightInd w:val="0"/>
        <w:ind w:left="360"/>
        <w:rPr>
          <w:bCs/>
          <w:color w:val="000000"/>
          <w:sz w:val="22"/>
          <w:szCs w:val="22"/>
        </w:rPr>
      </w:pPr>
      <w:r w:rsidRPr="00B420CB">
        <w:rPr>
          <w:bCs/>
          <w:color w:val="000000"/>
          <w:sz w:val="22"/>
          <w:szCs w:val="22"/>
        </w:rPr>
        <w:t>Amy</w:t>
      </w:r>
      <w:r>
        <w:rPr>
          <w:bCs/>
          <w:color w:val="000000"/>
          <w:sz w:val="22"/>
          <w:szCs w:val="22"/>
        </w:rPr>
        <w:t xml:space="preserve"> reported that a contract for the venue</w:t>
      </w:r>
      <w:r w:rsidR="00FF44F4">
        <w:rPr>
          <w:bCs/>
          <w:color w:val="000000"/>
          <w:sz w:val="22"/>
          <w:szCs w:val="22"/>
        </w:rPr>
        <w:t xml:space="preserve"> will be signed very shortly.  J</w:t>
      </w:r>
      <w:r>
        <w:rPr>
          <w:bCs/>
          <w:color w:val="000000"/>
          <w:sz w:val="22"/>
          <w:szCs w:val="22"/>
        </w:rPr>
        <w:t>ennifer will send two contracts for Kristin to review.</w:t>
      </w:r>
    </w:p>
    <w:p w:rsidR="008464CE" w:rsidRDefault="008464CE" w:rsidP="008464CE">
      <w:pPr>
        <w:pStyle w:val="ListParagraph"/>
        <w:autoSpaceDE w:val="0"/>
        <w:autoSpaceDN w:val="0"/>
        <w:adjustRightInd w:val="0"/>
        <w:ind w:left="360"/>
        <w:rPr>
          <w:b/>
          <w:color w:val="000000"/>
          <w:sz w:val="22"/>
          <w:szCs w:val="22"/>
        </w:rPr>
      </w:pPr>
    </w:p>
    <w:p w:rsidR="0020296B" w:rsidRPr="00BE68BD" w:rsidRDefault="0020296B" w:rsidP="0020296B">
      <w:pPr>
        <w:pStyle w:val="ListParagraph"/>
        <w:numPr>
          <w:ilvl w:val="0"/>
          <w:numId w:val="11"/>
        </w:numPr>
        <w:autoSpaceDE w:val="0"/>
        <w:autoSpaceDN w:val="0"/>
        <w:adjustRightInd w:val="0"/>
        <w:rPr>
          <w:color w:val="000000"/>
          <w:sz w:val="22"/>
          <w:szCs w:val="22"/>
        </w:rPr>
      </w:pPr>
      <w:r w:rsidRPr="00B46C66">
        <w:rPr>
          <w:b/>
          <w:color w:val="000000"/>
          <w:sz w:val="22"/>
          <w:szCs w:val="22"/>
        </w:rPr>
        <w:t>Old Business</w:t>
      </w:r>
    </w:p>
    <w:p w:rsidR="0020296B" w:rsidRDefault="0020296B" w:rsidP="0020296B">
      <w:pPr>
        <w:pStyle w:val="ListParagraph"/>
        <w:numPr>
          <w:ilvl w:val="1"/>
          <w:numId w:val="11"/>
        </w:numPr>
        <w:autoSpaceDE w:val="0"/>
        <w:autoSpaceDN w:val="0"/>
        <w:adjustRightInd w:val="0"/>
        <w:rPr>
          <w:b/>
          <w:color w:val="000000"/>
          <w:sz w:val="22"/>
          <w:szCs w:val="22"/>
        </w:rPr>
      </w:pPr>
      <w:r>
        <w:rPr>
          <w:b/>
          <w:color w:val="000000"/>
          <w:sz w:val="22"/>
          <w:szCs w:val="22"/>
        </w:rPr>
        <w:t>By-law amendments</w:t>
      </w:r>
    </w:p>
    <w:p w:rsidR="008464CE" w:rsidRDefault="00FF44F4" w:rsidP="00A32D99">
      <w:pPr>
        <w:pStyle w:val="ListParagraph"/>
        <w:autoSpaceDE w:val="0"/>
        <w:autoSpaceDN w:val="0"/>
        <w:adjustRightInd w:val="0"/>
        <w:ind w:left="1080"/>
        <w:rPr>
          <w:b/>
          <w:color w:val="000000"/>
          <w:sz w:val="22"/>
          <w:szCs w:val="22"/>
        </w:rPr>
      </w:pPr>
      <w:r>
        <w:rPr>
          <w:bCs/>
          <w:color w:val="000000"/>
          <w:sz w:val="22"/>
          <w:szCs w:val="22"/>
        </w:rPr>
        <w:t>T</w:t>
      </w:r>
      <w:r w:rsidR="004816B3" w:rsidRPr="00FF44F4">
        <w:rPr>
          <w:bCs/>
          <w:color w:val="000000"/>
          <w:sz w:val="22"/>
          <w:szCs w:val="22"/>
        </w:rPr>
        <w:t>he amendments to</w:t>
      </w:r>
      <w:r w:rsidR="00B420CB" w:rsidRPr="00FF44F4">
        <w:rPr>
          <w:bCs/>
          <w:color w:val="000000"/>
          <w:sz w:val="22"/>
          <w:szCs w:val="22"/>
        </w:rPr>
        <w:t xml:space="preserve"> the bylaws were passed.</w:t>
      </w:r>
      <w:r>
        <w:rPr>
          <w:bCs/>
          <w:color w:val="000000"/>
          <w:sz w:val="22"/>
          <w:szCs w:val="22"/>
        </w:rPr>
        <w:t xml:space="preserve">  The vote was </w:t>
      </w:r>
      <w:r w:rsidR="00CB7DF1">
        <w:rPr>
          <w:bCs/>
          <w:color w:val="000000"/>
          <w:sz w:val="22"/>
          <w:szCs w:val="22"/>
        </w:rPr>
        <w:t>89 yes</w:t>
      </w:r>
      <w:r>
        <w:rPr>
          <w:bCs/>
          <w:color w:val="000000"/>
          <w:sz w:val="22"/>
          <w:szCs w:val="22"/>
        </w:rPr>
        <w:t xml:space="preserve"> for </w:t>
      </w:r>
      <w:r w:rsidR="00CB7DF1">
        <w:rPr>
          <w:bCs/>
          <w:color w:val="000000"/>
          <w:sz w:val="22"/>
          <w:szCs w:val="22"/>
        </w:rPr>
        <w:t>amendment one, and 2</w:t>
      </w:r>
      <w:r>
        <w:rPr>
          <w:bCs/>
          <w:color w:val="000000"/>
          <w:sz w:val="22"/>
          <w:szCs w:val="22"/>
        </w:rPr>
        <w:t xml:space="preserve"> no</w:t>
      </w:r>
      <w:r w:rsidR="00CB7DF1">
        <w:rPr>
          <w:bCs/>
          <w:color w:val="000000"/>
          <w:sz w:val="22"/>
          <w:szCs w:val="22"/>
        </w:rPr>
        <w:t>'s</w:t>
      </w:r>
      <w:r>
        <w:rPr>
          <w:bCs/>
          <w:color w:val="000000"/>
          <w:sz w:val="22"/>
          <w:szCs w:val="22"/>
        </w:rPr>
        <w:t xml:space="preserve"> for amendment one</w:t>
      </w:r>
      <w:r w:rsidR="00CB7DF1">
        <w:rPr>
          <w:bCs/>
          <w:color w:val="000000"/>
          <w:sz w:val="22"/>
          <w:szCs w:val="22"/>
        </w:rPr>
        <w:t>.  The vote tally was 81 yes for amendment two and 10 no's for amendment two.  Both amendments passed.</w:t>
      </w:r>
    </w:p>
    <w:p w:rsidR="008464CE" w:rsidRDefault="008464CE" w:rsidP="008464CE">
      <w:pPr>
        <w:pStyle w:val="ListParagraph"/>
        <w:autoSpaceDE w:val="0"/>
        <w:autoSpaceDN w:val="0"/>
        <w:adjustRightInd w:val="0"/>
        <w:ind w:left="1080"/>
        <w:rPr>
          <w:b/>
          <w:color w:val="000000"/>
          <w:sz w:val="22"/>
          <w:szCs w:val="22"/>
        </w:rPr>
      </w:pPr>
    </w:p>
    <w:p w:rsidR="0020296B" w:rsidRDefault="0020296B" w:rsidP="0020296B">
      <w:pPr>
        <w:pStyle w:val="ListParagraph"/>
        <w:numPr>
          <w:ilvl w:val="1"/>
          <w:numId w:val="11"/>
        </w:numPr>
        <w:autoSpaceDE w:val="0"/>
        <w:autoSpaceDN w:val="0"/>
        <w:adjustRightInd w:val="0"/>
        <w:rPr>
          <w:b/>
          <w:color w:val="000000"/>
          <w:sz w:val="22"/>
          <w:szCs w:val="22"/>
        </w:rPr>
      </w:pPr>
      <w:r>
        <w:rPr>
          <w:b/>
          <w:color w:val="000000"/>
          <w:sz w:val="22"/>
          <w:szCs w:val="22"/>
        </w:rPr>
        <w:t>Continuing Education Credits (prioritize and level of effort v. benefit)</w:t>
      </w:r>
    </w:p>
    <w:p w:rsidR="0020296B" w:rsidRDefault="0020296B" w:rsidP="0020296B">
      <w:pPr>
        <w:pStyle w:val="ListParagraph"/>
        <w:numPr>
          <w:ilvl w:val="2"/>
          <w:numId w:val="11"/>
        </w:numPr>
        <w:autoSpaceDE w:val="0"/>
        <w:autoSpaceDN w:val="0"/>
        <w:adjustRightInd w:val="0"/>
        <w:rPr>
          <w:b/>
          <w:color w:val="000000"/>
          <w:sz w:val="22"/>
          <w:szCs w:val="22"/>
        </w:rPr>
      </w:pPr>
      <w:r>
        <w:rPr>
          <w:b/>
          <w:color w:val="000000"/>
          <w:sz w:val="22"/>
          <w:szCs w:val="22"/>
        </w:rPr>
        <w:t>Process:</w:t>
      </w:r>
    </w:p>
    <w:p w:rsidR="0020296B" w:rsidRDefault="0020296B" w:rsidP="0020296B">
      <w:pPr>
        <w:pStyle w:val="ListParagraph"/>
        <w:numPr>
          <w:ilvl w:val="3"/>
          <w:numId w:val="11"/>
        </w:numPr>
        <w:autoSpaceDE w:val="0"/>
        <w:autoSpaceDN w:val="0"/>
        <w:adjustRightInd w:val="0"/>
        <w:rPr>
          <w:b/>
          <w:color w:val="000000"/>
          <w:sz w:val="22"/>
          <w:szCs w:val="22"/>
        </w:rPr>
      </w:pPr>
      <w:r>
        <w:rPr>
          <w:b/>
          <w:color w:val="000000"/>
          <w:sz w:val="22"/>
          <w:szCs w:val="22"/>
        </w:rPr>
        <w:t xml:space="preserve">APA </w:t>
      </w:r>
    </w:p>
    <w:p w:rsidR="0020296B" w:rsidRDefault="0020296B" w:rsidP="0020296B">
      <w:pPr>
        <w:pStyle w:val="ListParagraph"/>
        <w:numPr>
          <w:ilvl w:val="3"/>
          <w:numId w:val="11"/>
        </w:numPr>
        <w:autoSpaceDE w:val="0"/>
        <w:autoSpaceDN w:val="0"/>
        <w:adjustRightInd w:val="0"/>
        <w:rPr>
          <w:b/>
          <w:color w:val="000000"/>
          <w:sz w:val="22"/>
          <w:szCs w:val="22"/>
        </w:rPr>
      </w:pPr>
      <w:r>
        <w:rPr>
          <w:b/>
          <w:color w:val="000000"/>
          <w:sz w:val="22"/>
          <w:szCs w:val="22"/>
        </w:rPr>
        <w:t>Attorneys</w:t>
      </w:r>
    </w:p>
    <w:p w:rsidR="0020296B" w:rsidRDefault="0020296B" w:rsidP="0020296B">
      <w:pPr>
        <w:pStyle w:val="ListParagraph"/>
        <w:numPr>
          <w:ilvl w:val="3"/>
          <w:numId w:val="11"/>
        </w:numPr>
        <w:autoSpaceDE w:val="0"/>
        <w:autoSpaceDN w:val="0"/>
        <w:adjustRightInd w:val="0"/>
        <w:rPr>
          <w:b/>
          <w:color w:val="000000"/>
          <w:sz w:val="22"/>
          <w:szCs w:val="22"/>
        </w:rPr>
      </w:pPr>
      <w:r>
        <w:rPr>
          <w:b/>
          <w:color w:val="000000"/>
          <w:sz w:val="22"/>
          <w:szCs w:val="22"/>
        </w:rPr>
        <w:t>CEP</w:t>
      </w:r>
    </w:p>
    <w:p w:rsidR="0020296B" w:rsidRDefault="0020296B" w:rsidP="0020296B">
      <w:pPr>
        <w:pStyle w:val="ListParagraph"/>
        <w:numPr>
          <w:ilvl w:val="3"/>
          <w:numId w:val="11"/>
        </w:numPr>
        <w:autoSpaceDE w:val="0"/>
        <w:autoSpaceDN w:val="0"/>
        <w:adjustRightInd w:val="0"/>
        <w:rPr>
          <w:b/>
          <w:color w:val="000000"/>
          <w:sz w:val="22"/>
          <w:szCs w:val="22"/>
        </w:rPr>
      </w:pPr>
      <w:r>
        <w:rPr>
          <w:b/>
          <w:color w:val="000000"/>
          <w:sz w:val="22"/>
          <w:szCs w:val="22"/>
        </w:rPr>
        <w:t>Surveyors and mappers</w:t>
      </w:r>
    </w:p>
    <w:p w:rsidR="00FB65BB" w:rsidRDefault="00B420CB" w:rsidP="00FB65BB">
      <w:pPr>
        <w:pStyle w:val="ListParagraph"/>
        <w:autoSpaceDE w:val="0"/>
        <w:autoSpaceDN w:val="0"/>
        <w:adjustRightInd w:val="0"/>
        <w:ind w:left="2520"/>
        <w:rPr>
          <w:bCs/>
          <w:color w:val="000000"/>
          <w:sz w:val="22"/>
          <w:szCs w:val="22"/>
        </w:rPr>
      </w:pPr>
      <w:r>
        <w:rPr>
          <w:bCs/>
          <w:color w:val="000000"/>
          <w:sz w:val="22"/>
          <w:szCs w:val="22"/>
        </w:rPr>
        <w:t>Discussion about relevant CEUs that can be marketed by local chapters</w:t>
      </w:r>
      <w:r w:rsidR="00FB65BB">
        <w:rPr>
          <w:bCs/>
          <w:color w:val="000000"/>
          <w:sz w:val="22"/>
          <w:szCs w:val="22"/>
        </w:rPr>
        <w:t xml:space="preserve"> for their events</w:t>
      </w:r>
      <w:r>
        <w:rPr>
          <w:bCs/>
          <w:color w:val="000000"/>
          <w:sz w:val="22"/>
          <w:szCs w:val="22"/>
        </w:rPr>
        <w:t xml:space="preserve">. </w:t>
      </w:r>
      <w:r w:rsidR="00FB65BB">
        <w:rPr>
          <w:bCs/>
          <w:color w:val="000000"/>
          <w:sz w:val="22"/>
          <w:szCs w:val="22"/>
        </w:rPr>
        <w:t xml:space="preserve"> Kristin will provide something by the end of the week that summarizes all of the efforts towards CEUs so far</w:t>
      </w:r>
      <w:r>
        <w:rPr>
          <w:bCs/>
          <w:color w:val="000000"/>
          <w:sz w:val="22"/>
          <w:szCs w:val="22"/>
        </w:rPr>
        <w:t xml:space="preserve"> </w:t>
      </w:r>
    </w:p>
    <w:p w:rsidR="00FB65BB" w:rsidRDefault="00FB65BB" w:rsidP="00FB65BB">
      <w:pPr>
        <w:pStyle w:val="ListParagraph"/>
        <w:autoSpaceDE w:val="0"/>
        <w:autoSpaceDN w:val="0"/>
        <w:adjustRightInd w:val="0"/>
        <w:ind w:left="2520"/>
        <w:rPr>
          <w:bCs/>
          <w:color w:val="000000"/>
          <w:sz w:val="22"/>
          <w:szCs w:val="22"/>
        </w:rPr>
      </w:pPr>
      <w:r>
        <w:rPr>
          <w:bCs/>
          <w:color w:val="000000"/>
          <w:sz w:val="22"/>
          <w:szCs w:val="22"/>
        </w:rPr>
        <w:t>APA p</w:t>
      </w:r>
      <w:r w:rsidR="00B420CB">
        <w:rPr>
          <w:bCs/>
          <w:color w:val="000000"/>
          <w:sz w:val="22"/>
          <w:szCs w:val="22"/>
        </w:rPr>
        <w:t>lanners CEUs need to go through NAEP in order to provide them at FAEP chapter events</w:t>
      </w:r>
      <w:r>
        <w:rPr>
          <w:bCs/>
          <w:color w:val="000000"/>
          <w:sz w:val="22"/>
          <w:szCs w:val="22"/>
        </w:rPr>
        <w:t>, and Kristin is working on that</w:t>
      </w:r>
      <w:r w:rsidR="00B420CB">
        <w:rPr>
          <w:bCs/>
          <w:color w:val="000000"/>
          <w:sz w:val="22"/>
          <w:szCs w:val="22"/>
        </w:rPr>
        <w:t xml:space="preserve">.  </w:t>
      </w:r>
    </w:p>
    <w:p w:rsidR="00FB65BB" w:rsidRDefault="00B420CB" w:rsidP="00FB65BB">
      <w:pPr>
        <w:pStyle w:val="ListParagraph"/>
        <w:autoSpaceDE w:val="0"/>
        <w:autoSpaceDN w:val="0"/>
        <w:adjustRightInd w:val="0"/>
        <w:ind w:left="2520"/>
        <w:rPr>
          <w:bCs/>
          <w:color w:val="000000"/>
          <w:sz w:val="22"/>
          <w:szCs w:val="22"/>
        </w:rPr>
      </w:pPr>
      <w:r>
        <w:rPr>
          <w:bCs/>
          <w:color w:val="000000"/>
          <w:sz w:val="22"/>
          <w:szCs w:val="22"/>
        </w:rPr>
        <w:t xml:space="preserve">Tim T. is checking on the Engineers CEUs, and will update the BOD in May.  </w:t>
      </w:r>
    </w:p>
    <w:p w:rsidR="00B420CB" w:rsidRDefault="00B420CB" w:rsidP="00A32D99">
      <w:pPr>
        <w:pStyle w:val="ListParagraph"/>
        <w:autoSpaceDE w:val="0"/>
        <w:autoSpaceDN w:val="0"/>
        <w:adjustRightInd w:val="0"/>
        <w:ind w:left="2520"/>
        <w:rPr>
          <w:bCs/>
          <w:color w:val="000000"/>
          <w:sz w:val="22"/>
          <w:szCs w:val="22"/>
        </w:rPr>
      </w:pPr>
      <w:r>
        <w:rPr>
          <w:bCs/>
          <w:color w:val="000000"/>
          <w:sz w:val="22"/>
          <w:szCs w:val="22"/>
        </w:rPr>
        <w:t>David, SFAEP says that their chapter is looking into arborist</w:t>
      </w:r>
      <w:r w:rsidR="00FB65BB">
        <w:rPr>
          <w:bCs/>
          <w:color w:val="000000"/>
          <w:sz w:val="22"/>
          <w:szCs w:val="22"/>
        </w:rPr>
        <w:t>'</w:t>
      </w:r>
      <w:r>
        <w:rPr>
          <w:bCs/>
          <w:color w:val="000000"/>
          <w:sz w:val="22"/>
          <w:szCs w:val="22"/>
        </w:rPr>
        <w:t xml:space="preserve">s </w:t>
      </w:r>
      <w:r w:rsidR="00FB65BB">
        <w:rPr>
          <w:bCs/>
          <w:color w:val="000000"/>
          <w:sz w:val="22"/>
          <w:szCs w:val="22"/>
        </w:rPr>
        <w:t>CUEs</w:t>
      </w:r>
      <w:r>
        <w:rPr>
          <w:bCs/>
          <w:color w:val="000000"/>
          <w:sz w:val="22"/>
          <w:szCs w:val="22"/>
        </w:rPr>
        <w:t>.</w:t>
      </w:r>
    </w:p>
    <w:p w:rsidR="00B420CB" w:rsidRPr="00B420CB" w:rsidRDefault="00B420CB" w:rsidP="00B420CB">
      <w:pPr>
        <w:pStyle w:val="ListParagraph"/>
        <w:autoSpaceDE w:val="0"/>
        <w:autoSpaceDN w:val="0"/>
        <w:adjustRightInd w:val="0"/>
        <w:ind w:left="2520"/>
        <w:rPr>
          <w:bCs/>
          <w:color w:val="000000"/>
          <w:sz w:val="22"/>
          <w:szCs w:val="22"/>
        </w:rPr>
      </w:pPr>
    </w:p>
    <w:p w:rsidR="0020296B" w:rsidRDefault="0020296B" w:rsidP="0020296B">
      <w:pPr>
        <w:pStyle w:val="ListParagraph"/>
        <w:numPr>
          <w:ilvl w:val="1"/>
          <w:numId w:val="11"/>
        </w:numPr>
        <w:autoSpaceDE w:val="0"/>
        <w:autoSpaceDN w:val="0"/>
        <w:adjustRightInd w:val="0"/>
        <w:rPr>
          <w:b/>
          <w:color w:val="000000"/>
          <w:sz w:val="22"/>
          <w:szCs w:val="22"/>
        </w:rPr>
      </w:pPr>
      <w:r w:rsidRPr="00AD05E8">
        <w:rPr>
          <w:b/>
          <w:color w:val="000000"/>
          <w:sz w:val="22"/>
          <w:szCs w:val="22"/>
        </w:rPr>
        <w:t>FDACS registration</w:t>
      </w:r>
    </w:p>
    <w:p w:rsidR="00A32D99" w:rsidRPr="0072157F" w:rsidRDefault="0072157F" w:rsidP="00A32D99">
      <w:pPr>
        <w:pStyle w:val="ListParagraph"/>
        <w:autoSpaceDE w:val="0"/>
        <w:autoSpaceDN w:val="0"/>
        <w:adjustRightInd w:val="0"/>
        <w:ind w:left="1080"/>
        <w:rPr>
          <w:bCs/>
          <w:color w:val="000000"/>
          <w:sz w:val="22"/>
          <w:szCs w:val="22"/>
        </w:rPr>
      </w:pPr>
      <w:r w:rsidRPr="0072157F">
        <w:rPr>
          <w:bCs/>
          <w:color w:val="000000"/>
          <w:sz w:val="22"/>
          <w:szCs w:val="22"/>
        </w:rPr>
        <w:t>Bruce is waiting on information from some of the chapters</w:t>
      </w:r>
      <w:r>
        <w:rPr>
          <w:bCs/>
          <w:color w:val="000000"/>
          <w:sz w:val="22"/>
          <w:szCs w:val="22"/>
        </w:rPr>
        <w:t xml:space="preserve"> to complete the filings</w:t>
      </w:r>
      <w:r w:rsidRPr="0072157F">
        <w:rPr>
          <w:bCs/>
          <w:color w:val="000000"/>
          <w:sz w:val="22"/>
          <w:szCs w:val="22"/>
        </w:rPr>
        <w:t>.</w:t>
      </w:r>
    </w:p>
    <w:p w:rsidR="008464CE" w:rsidRPr="00AD05E8" w:rsidRDefault="008464CE" w:rsidP="008464CE">
      <w:pPr>
        <w:pStyle w:val="ListParagraph"/>
        <w:autoSpaceDE w:val="0"/>
        <w:autoSpaceDN w:val="0"/>
        <w:adjustRightInd w:val="0"/>
        <w:ind w:left="1080"/>
        <w:rPr>
          <w:b/>
          <w:color w:val="000000"/>
          <w:sz w:val="22"/>
          <w:szCs w:val="22"/>
        </w:rPr>
      </w:pPr>
    </w:p>
    <w:p w:rsidR="0020296B" w:rsidRPr="00952B41" w:rsidRDefault="0020296B" w:rsidP="0020296B">
      <w:pPr>
        <w:pStyle w:val="ListParagraph"/>
        <w:numPr>
          <w:ilvl w:val="1"/>
          <w:numId w:val="11"/>
        </w:numPr>
        <w:autoSpaceDE w:val="0"/>
        <w:autoSpaceDN w:val="0"/>
        <w:adjustRightInd w:val="0"/>
        <w:rPr>
          <w:b/>
          <w:color w:val="000000"/>
          <w:sz w:val="22"/>
          <w:szCs w:val="22"/>
        </w:rPr>
      </w:pPr>
      <w:r w:rsidRPr="00952B41">
        <w:rPr>
          <w:b/>
          <w:color w:val="000000"/>
          <w:sz w:val="22"/>
          <w:szCs w:val="22"/>
        </w:rPr>
        <w:lastRenderedPageBreak/>
        <w:t xml:space="preserve">Tax filings (Bruce) </w:t>
      </w:r>
    </w:p>
    <w:p w:rsidR="008464CE" w:rsidRPr="00FB65BB" w:rsidRDefault="00FB65BB" w:rsidP="0072157F">
      <w:pPr>
        <w:pStyle w:val="ListParagraph"/>
        <w:autoSpaceDE w:val="0"/>
        <w:autoSpaceDN w:val="0"/>
        <w:adjustRightInd w:val="0"/>
        <w:ind w:left="1080"/>
        <w:rPr>
          <w:bCs/>
          <w:color w:val="000000"/>
          <w:sz w:val="22"/>
          <w:szCs w:val="22"/>
        </w:rPr>
      </w:pPr>
      <w:r w:rsidRPr="00FB65BB">
        <w:rPr>
          <w:bCs/>
          <w:color w:val="000000"/>
          <w:sz w:val="22"/>
          <w:szCs w:val="22"/>
        </w:rPr>
        <w:t>All</w:t>
      </w:r>
      <w:r>
        <w:rPr>
          <w:bCs/>
          <w:color w:val="000000"/>
          <w:sz w:val="22"/>
          <w:szCs w:val="22"/>
        </w:rPr>
        <w:t xml:space="preserve"> federal</w:t>
      </w:r>
      <w:r w:rsidRPr="00FB65BB">
        <w:rPr>
          <w:bCs/>
          <w:color w:val="000000"/>
          <w:sz w:val="22"/>
          <w:szCs w:val="22"/>
        </w:rPr>
        <w:t xml:space="preserve"> taxes have been filed.  Two chapters</w:t>
      </w:r>
      <w:r>
        <w:rPr>
          <w:bCs/>
          <w:color w:val="000000"/>
          <w:sz w:val="22"/>
          <w:szCs w:val="22"/>
        </w:rPr>
        <w:t xml:space="preserve"> (NEFAEP and SFAEP)</w:t>
      </w:r>
      <w:r w:rsidRPr="00FB65BB">
        <w:rPr>
          <w:bCs/>
          <w:color w:val="000000"/>
          <w:sz w:val="22"/>
          <w:szCs w:val="22"/>
        </w:rPr>
        <w:t xml:space="preserve"> need to </w:t>
      </w:r>
      <w:r w:rsidR="0072157F">
        <w:rPr>
          <w:bCs/>
          <w:color w:val="000000"/>
          <w:sz w:val="22"/>
          <w:szCs w:val="22"/>
        </w:rPr>
        <w:t>coordinate with Bruce regarding the form and fees for missed previous years</w:t>
      </w:r>
      <w:r w:rsidRPr="00FB65BB">
        <w:rPr>
          <w:bCs/>
          <w:color w:val="000000"/>
          <w:sz w:val="22"/>
          <w:szCs w:val="22"/>
        </w:rPr>
        <w:t xml:space="preserve">.  </w:t>
      </w:r>
      <w:r>
        <w:rPr>
          <w:bCs/>
          <w:color w:val="000000"/>
          <w:sz w:val="22"/>
          <w:szCs w:val="22"/>
        </w:rPr>
        <w:t xml:space="preserve">The SFAEP Board has requested that IRS be contacted again to </w:t>
      </w:r>
      <w:r w:rsidR="0072157F">
        <w:rPr>
          <w:bCs/>
          <w:color w:val="000000"/>
          <w:sz w:val="22"/>
          <w:szCs w:val="22"/>
        </w:rPr>
        <w:t>request a reduction or elimination of</w:t>
      </w:r>
      <w:r>
        <w:rPr>
          <w:bCs/>
          <w:color w:val="000000"/>
          <w:sz w:val="22"/>
          <w:szCs w:val="22"/>
        </w:rPr>
        <w:t xml:space="preserve"> fines.</w:t>
      </w:r>
    </w:p>
    <w:p w:rsidR="008464CE" w:rsidRPr="005F28F1" w:rsidRDefault="00FB65BB" w:rsidP="005F28F1">
      <w:pPr>
        <w:pStyle w:val="ListParagraph"/>
        <w:autoSpaceDE w:val="0"/>
        <w:autoSpaceDN w:val="0"/>
        <w:adjustRightInd w:val="0"/>
        <w:ind w:left="1080"/>
        <w:rPr>
          <w:bCs/>
          <w:color w:val="000000"/>
          <w:sz w:val="22"/>
          <w:szCs w:val="22"/>
        </w:rPr>
      </w:pPr>
      <w:r w:rsidRPr="00FB65BB">
        <w:rPr>
          <w:bCs/>
          <w:color w:val="000000"/>
          <w:sz w:val="22"/>
          <w:szCs w:val="22"/>
        </w:rPr>
        <w:t>Bruce asked Treasure Coast Chapter to determine what name they want to move forward with</w:t>
      </w:r>
      <w:r>
        <w:rPr>
          <w:bCs/>
          <w:color w:val="000000"/>
          <w:sz w:val="22"/>
          <w:szCs w:val="22"/>
        </w:rPr>
        <w:t xml:space="preserve"> on the State filing</w:t>
      </w:r>
      <w:r w:rsidRPr="00FB65BB">
        <w:rPr>
          <w:bCs/>
          <w:color w:val="000000"/>
          <w:sz w:val="22"/>
          <w:szCs w:val="22"/>
        </w:rPr>
        <w:t>.</w:t>
      </w:r>
      <w:r>
        <w:rPr>
          <w:bCs/>
          <w:color w:val="000000"/>
          <w:sz w:val="22"/>
          <w:szCs w:val="22"/>
        </w:rPr>
        <w:t xml:space="preserve">  They have filed under two different names in the past.</w:t>
      </w:r>
    </w:p>
    <w:p w:rsidR="00FB65BB" w:rsidRPr="0020296B" w:rsidRDefault="00FB65BB" w:rsidP="008464CE">
      <w:pPr>
        <w:pStyle w:val="ListParagraph"/>
        <w:autoSpaceDE w:val="0"/>
        <w:autoSpaceDN w:val="0"/>
        <w:adjustRightInd w:val="0"/>
        <w:ind w:left="1080"/>
        <w:rPr>
          <w:color w:val="000000"/>
          <w:sz w:val="22"/>
          <w:szCs w:val="22"/>
        </w:rPr>
      </w:pPr>
    </w:p>
    <w:p w:rsidR="00325EFC" w:rsidRPr="00952B41" w:rsidRDefault="00A70038" w:rsidP="00985CAB">
      <w:pPr>
        <w:pStyle w:val="ListParagraph"/>
        <w:numPr>
          <w:ilvl w:val="0"/>
          <w:numId w:val="11"/>
        </w:numPr>
        <w:autoSpaceDE w:val="0"/>
        <w:autoSpaceDN w:val="0"/>
        <w:adjustRightInd w:val="0"/>
        <w:rPr>
          <w:b/>
          <w:bCs/>
          <w:color w:val="000000"/>
          <w:sz w:val="22"/>
          <w:szCs w:val="22"/>
        </w:rPr>
      </w:pPr>
      <w:r w:rsidRPr="00952B41">
        <w:rPr>
          <w:b/>
          <w:bCs/>
          <w:color w:val="000000"/>
          <w:sz w:val="22"/>
          <w:szCs w:val="22"/>
        </w:rPr>
        <w:t>New Business</w:t>
      </w:r>
    </w:p>
    <w:p w:rsidR="008464CE" w:rsidRDefault="00FB65BB" w:rsidP="008464CE">
      <w:pPr>
        <w:pStyle w:val="ListParagraph"/>
        <w:autoSpaceDE w:val="0"/>
        <w:autoSpaceDN w:val="0"/>
        <w:adjustRightInd w:val="0"/>
        <w:ind w:left="360"/>
        <w:rPr>
          <w:color w:val="000000"/>
          <w:sz w:val="22"/>
          <w:szCs w:val="22"/>
        </w:rPr>
      </w:pPr>
      <w:r>
        <w:rPr>
          <w:color w:val="000000"/>
          <w:sz w:val="22"/>
          <w:szCs w:val="22"/>
        </w:rPr>
        <w:t>Local chapters have requested that FAEP provide file sharing/storage capacity for local chapters.  Bruce suggested that Drop Box be considered for this use.  Bruce has been using Drop Box for the NAEP 2014 conference for sharing files.  Bruce proposed to establish a Drop Box for each chapter to store files.  He would like to also establish a folder for FAEP historical documents.</w:t>
      </w:r>
      <w:r w:rsidR="00952B41">
        <w:rPr>
          <w:color w:val="000000"/>
          <w:sz w:val="22"/>
          <w:szCs w:val="22"/>
        </w:rPr>
        <w:t xml:space="preserve">  It is a free service.  As members are added to the list, more room for storage is provided.  There are no advertisements on it.</w:t>
      </w:r>
    </w:p>
    <w:p w:rsidR="00952B41" w:rsidRDefault="00952B41" w:rsidP="008464CE">
      <w:pPr>
        <w:pStyle w:val="ListParagraph"/>
        <w:autoSpaceDE w:val="0"/>
        <w:autoSpaceDN w:val="0"/>
        <w:adjustRightInd w:val="0"/>
        <w:ind w:left="360"/>
        <w:rPr>
          <w:color w:val="000000"/>
          <w:sz w:val="22"/>
          <w:szCs w:val="22"/>
        </w:rPr>
      </w:pPr>
    </w:p>
    <w:p w:rsidR="008464CE" w:rsidRDefault="00952B41" w:rsidP="00952B41">
      <w:pPr>
        <w:pStyle w:val="ListParagraph"/>
        <w:autoSpaceDE w:val="0"/>
        <w:autoSpaceDN w:val="0"/>
        <w:adjustRightInd w:val="0"/>
        <w:ind w:left="360"/>
        <w:rPr>
          <w:color w:val="000000"/>
          <w:sz w:val="22"/>
          <w:szCs w:val="22"/>
        </w:rPr>
      </w:pPr>
      <w:r>
        <w:rPr>
          <w:color w:val="000000"/>
          <w:sz w:val="22"/>
          <w:szCs w:val="22"/>
        </w:rPr>
        <w:t>Bruce will set up the FAEP Drop Box with FAEP historical records and set up a sample subchapter folder.  If individuals have a problem at work with accessing the files, they can access from home.</w:t>
      </w:r>
    </w:p>
    <w:p w:rsidR="008464CE" w:rsidRPr="0020296B" w:rsidRDefault="008464CE" w:rsidP="008464CE">
      <w:pPr>
        <w:pStyle w:val="ListParagraph"/>
        <w:autoSpaceDE w:val="0"/>
        <w:autoSpaceDN w:val="0"/>
        <w:adjustRightInd w:val="0"/>
        <w:ind w:left="360"/>
        <w:rPr>
          <w:color w:val="000000"/>
          <w:sz w:val="22"/>
          <w:szCs w:val="22"/>
        </w:rPr>
      </w:pPr>
    </w:p>
    <w:p w:rsidR="008464CE" w:rsidRDefault="0020296B" w:rsidP="005F28F1">
      <w:pPr>
        <w:pStyle w:val="ListParagraph"/>
        <w:numPr>
          <w:ilvl w:val="0"/>
          <w:numId w:val="11"/>
        </w:numPr>
        <w:autoSpaceDE w:val="0"/>
        <w:autoSpaceDN w:val="0"/>
        <w:adjustRightInd w:val="0"/>
        <w:rPr>
          <w:b/>
          <w:color w:val="000000"/>
          <w:sz w:val="22"/>
          <w:szCs w:val="22"/>
        </w:rPr>
      </w:pPr>
      <w:r>
        <w:rPr>
          <w:b/>
          <w:color w:val="000000"/>
          <w:sz w:val="22"/>
          <w:szCs w:val="22"/>
        </w:rPr>
        <w:t>2014 NAEP Annual Conference</w:t>
      </w:r>
      <w:r w:rsidR="005F28F1">
        <w:rPr>
          <w:b/>
          <w:color w:val="000000"/>
          <w:sz w:val="22"/>
          <w:szCs w:val="22"/>
        </w:rPr>
        <w:t xml:space="preserve">- </w:t>
      </w:r>
      <w:r w:rsidR="005F28F1" w:rsidRPr="005F28F1">
        <w:rPr>
          <w:bCs/>
          <w:color w:val="000000"/>
          <w:sz w:val="22"/>
          <w:szCs w:val="22"/>
        </w:rPr>
        <w:t>not covered today</w:t>
      </w:r>
    </w:p>
    <w:p w:rsidR="008464CE" w:rsidRPr="0020296B" w:rsidRDefault="008464CE" w:rsidP="008464CE">
      <w:pPr>
        <w:pStyle w:val="ListParagraph"/>
        <w:autoSpaceDE w:val="0"/>
        <w:autoSpaceDN w:val="0"/>
        <w:adjustRightInd w:val="0"/>
        <w:ind w:left="360"/>
        <w:rPr>
          <w:b/>
          <w:color w:val="000000"/>
          <w:sz w:val="22"/>
          <w:szCs w:val="22"/>
        </w:rPr>
      </w:pPr>
    </w:p>
    <w:p w:rsidR="00A70038" w:rsidRPr="00DC0235" w:rsidRDefault="00A70038" w:rsidP="001918A6">
      <w:pPr>
        <w:pStyle w:val="ListParagraph"/>
        <w:numPr>
          <w:ilvl w:val="0"/>
          <w:numId w:val="11"/>
        </w:numPr>
        <w:autoSpaceDE w:val="0"/>
        <w:autoSpaceDN w:val="0"/>
        <w:adjustRightInd w:val="0"/>
        <w:rPr>
          <w:b/>
          <w:color w:val="000000"/>
          <w:sz w:val="22"/>
          <w:szCs w:val="22"/>
        </w:rPr>
      </w:pPr>
      <w:r w:rsidRPr="00B46C66">
        <w:rPr>
          <w:b/>
          <w:color w:val="000000"/>
          <w:sz w:val="22"/>
          <w:szCs w:val="22"/>
        </w:rPr>
        <w:t>Chapter Discussion</w:t>
      </w:r>
      <w:r w:rsidRPr="00B46C66">
        <w:rPr>
          <w:color w:val="000000"/>
          <w:sz w:val="22"/>
          <w:szCs w:val="22"/>
        </w:rPr>
        <w:t xml:space="preserve">: </w:t>
      </w:r>
    </w:p>
    <w:p w:rsidR="003E16F3" w:rsidRDefault="003E16F3" w:rsidP="003E16F3">
      <w:pPr>
        <w:pStyle w:val="ListParagraph"/>
        <w:numPr>
          <w:ilvl w:val="0"/>
          <w:numId w:val="2"/>
        </w:numPr>
        <w:autoSpaceDE w:val="0"/>
        <w:autoSpaceDN w:val="0"/>
        <w:adjustRightInd w:val="0"/>
        <w:rPr>
          <w:color w:val="000000"/>
          <w:sz w:val="22"/>
          <w:szCs w:val="22"/>
        </w:rPr>
      </w:pPr>
      <w:smartTag w:uri="urn:schemas-microsoft-com:office:smarttags" w:element="City">
        <w:smartTag w:uri="urn:schemas-microsoft-com:office:smarttags" w:element="place">
          <w:r w:rsidRPr="00B46C66">
            <w:rPr>
              <w:color w:val="000000"/>
              <w:sz w:val="22"/>
              <w:szCs w:val="22"/>
            </w:rPr>
            <w:t>Tallahassee</w:t>
          </w:r>
        </w:smartTag>
      </w:smartTag>
      <w:r w:rsidRPr="00B46C66">
        <w:rPr>
          <w:color w:val="000000"/>
          <w:sz w:val="22"/>
          <w:szCs w:val="22"/>
        </w:rPr>
        <w:t xml:space="preserve"> Area - Elva Peppers</w:t>
      </w:r>
    </w:p>
    <w:p w:rsidR="00952B41" w:rsidRDefault="005F28F1" w:rsidP="00952B41">
      <w:pPr>
        <w:pStyle w:val="ListParagraph"/>
        <w:autoSpaceDE w:val="0"/>
        <w:autoSpaceDN w:val="0"/>
        <w:adjustRightInd w:val="0"/>
        <w:rPr>
          <w:color w:val="000000"/>
          <w:sz w:val="22"/>
          <w:szCs w:val="22"/>
        </w:rPr>
      </w:pPr>
      <w:r>
        <w:rPr>
          <w:color w:val="000000"/>
          <w:sz w:val="22"/>
          <w:szCs w:val="22"/>
        </w:rPr>
        <w:t xml:space="preserve">The </w:t>
      </w:r>
      <w:r w:rsidR="00A03401">
        <w:rPr>
          <w:color w:val="000000"/>
          <w:sz w:val="22"/>
          <w:szCs w:val="22"/>
        </w:rPr>
        <w:t>CEP workshop went well.  It was helpful to have someone from ABCEP explain the requirements for certification.  The majority of attendees were there on a fact-finding mission to check it out.  The State is working on a wetland delineation certification and was checking on the requirements for</w:t>
      </w:r>
      <w:r>
        <w:rPr>
          <w:color w:val="000000"/>
          <w:sz w:val="22"/>
          <w:szCs w:val="22"/>
        </w:rPr>
        <w:t xml:space="preserve"> CEP</w:t>
      </w:r>
      <w:r w:rsidR="00A03401">
        <w:rPr>
          <w:color w:val="000000"/>
          <w:sz w:val="22"/>
          <w:szCs w:val="22"/>
        </w:rPr>
        <w:t xml:space="preserve"> certification.  Elva thinks it would be good to have other chapters provide this workshop</w:t>
      </w:r>
      <w:r>
        <w:rPr>
          <w:color w:val="000000"/>
          <w:sz w:val="22"/>
          <w:szCs w:val="22"/>
        </w:rPr>
        <w:t xml:space="preserve"> to their membership</w:t>
      </w:r>
      <w:r w:rsidR="00A03401">
        <w:rPr>
          <w:color w:val="000000"/>
          <w:sz w:val="22"/>
          <w:szCs w:val="22"/>
        </w:rPr>
        <w:t xml:space="preserve">.  The FDEP is looking at a </w:t>
      </w:r>
      <w:r>
        <w:rPr>
          <w:color w:val="000000"/>
          <w:sz w:val="22"/>
          <w:szCs w:val="22"/>
        </w:rPr>
        <w:t xml:space="preserve">wetland </w:t>
      </w:r>
      <w:r w:rsidR="00A03401">
        <w:rPr>
          <w:color w:val="000000"/>
          <w:sz w:val="22"/>
          <w:szCs w:val="22"/>
        </w:rPr>
        <w:t xml:space="preserve">certification similar to the Gopher Tortoise certification.  </w:t>
      </w:r>
    </w:p>
    <w:p w:rsidR="00952B41" w:rsidRPr="00B46C66" w:rsidRDefault="00952B41" w:rsidP="00952B41">
      <w:pPr>
        <w:pStyle w:val="ListParagraph"/>
        <w:autoSpaceDE w:val="0"/>
        <w:autoSpaceDN w:val="0"/>
        <w:adjustRightInd w:val="0"/>
        <w:rPr>
          <w:color w:val="000000"/>
          <w:sz w:val="22"/>
          <w:szCs w:val="22"/>
        </w:rPr>
      </w:pPr>
    </w:p>
    <w:p w:rsidR="00952B41" w:rsidRDefault="00A70038" w:rsidP="005F28F1">
      <w:pPr>
        <w:pStyle w:val="ListParagraph"/>
        <w:numPr>
          <w:ilvl w:val="0"/>
          <w:numId w:val="2"/>
        </w:numPr>
        <w:autoSpaceDE w:val="0"/>
        <w:autoSpaceDN w:val="0"/>
        <w:adjustRightInd w:val="0"/>
        <w:rPr>
          <w:color w:val="000000"/>
          <w:sz w:val="22"/>
          <w:szCs w:val="22"/>
        </w:rPr>
      </w:pPr>
      <w:r w:rsidRPr="00766D0F">
        <w:rPr>
          <w:color w:val="000000"/>
          <w:sz w:val="22"/>
          <w:szCs w:val="22"/>
        </w:rPr>
        <w:t>Central – Amy Guilfoyle</w:t>
      </w:r>
    </w:p>
    <w:p w:rsidR="00952B41" w:rsidRPr="00DC0235" w:rsidRDefault="00952B41" w:rsidP="00952B41">
      <w:pPr>
        <w:pStyle w:val="ListParagraph"/>
        <w:autoSpaceDE w:val="0"/>
        <w:autoSpaceDN w:val="0"/>
        <w:adjustRightInd w:val="0"/>
        <w:rPr>
          <w:color w:val="000000"/>
          <w:sz w:val="22"/>
          <w:szCs w:val="22"/>
        </w:rPr>
      </w:pPr>
    </w:p>
    <w:p w:rsidR="00A70038" w:rsidRDefault="00A70038" w:rsidP="00187DE1">
      <w:pPr>
        <w:pStyle w:val="ListParagraph"/>
        <w:numPr>
          <w:ilvl w:val="0"/>
          <w:numId w:val="2"/>
        </w:numPr>
        <w:autoSpaceDE w:val="0"/>
        <w:autoSpaceDN w:val="0"/>
        <w:adjustRightInd w:val="0"/>
        <w:rPr>
          <w:color w:val="000000"/>
          <w:sz w:val="22"/>
          <w:szCs w:val="22"/>
        </w:rPr>
      </w:pPr>
      <w:r w:rsidRPr="00B46C66">
        <w:rPr>
          <w:color w:val="000000"/>
          <w:sz w:val="22"/>
          <w:szCs w:val="22"/>
        </w:rPr>
        <w:t xml:space="preserve">South - </w:t>
      </w:r>
      <w:r w:rsidR="005F28F1">
        <w:rPr>
          <w:color w:val="000000"/>
          <w:sz w:val="22"/>
          <w:szCs w:val="22"/>
        </w:rPr>
        <w:t>David Bogardus</w:t>
      </w:r>
    </w:p>
    <w:p w:rsidR="005F28F1" w:rsidRPr="00B46C66" w:rsidRDefault="005F28F1" w:rsidP="005F28F1">
      <w:pPr>
        <w:pStyle w:val="ListParagraph"/>
        <w:autoSpaceDE w:val="0"/>
        <w:autoSpaceDN w:val="0"/>
        <w:adjustRightInd w:val="0"/>
        <w:rPr>
          <w:color w:val="000000"/>
          <w:sz w:val="22"/>
          <w:szCs w:val="22"/>
        </w:rPr>
      </w:pPr>
    </w:p>
    <w:p w:rsidR="00A70038" w:rsidRDefault="00A70038" w:rsidP="00DC0235">
      <w:pPr>
        <w:pStyle w:val="ListParagraph"/>
        <w:numPr>
          <w:ilvl w:val="0"/>
          <w:numId w:val="2"/>
        </w:numPr>
        <w:autoSpaceDE w:val="0"/>
        <w:autoSpaceDN w:val="0"/>
        <w:adjustRightInd w:val="0"/>
        <w:rPr>
          <w:color w:val="000000"/>
          <w:sz w:val="22"/>
          <w:szCs w:val="22"/>
        </w:rPr>
      </w:pPr>
      <w:smartTag w:uri="urn:schemas-microsoft-com:office:smarttags" w:element="place">
        <w:smartTag w:uri="urn:schemas-microsoft-com:office:smarttags" w:element="PlaceName">
          <w:r w:rsidRPr="00B46C66">
            <w:rPr>
              <w:color w:val="000000"/>
              <w:sz w:val="22"/>
              <w:szCs w:val="22"/>
            </w:rPr>
            <w:t>Treasure</w:t>
          </w:r>
        </w:smartTag>
        <w:r w:rsidRPr="00B46C66">
          <w:rPr>
            <w:color w:val="000000"/>
            <w:sz w:val="22"/>
            <w:szCs w:val="22"/>
          </w:rPr>
          <w:t xml:space="preserve"> </w:t>
        </w:r>
        <w:smartTag w:uri="urn:schemas-microsoft-com:office:smarttags" w:element="PlaceType">
          <w:r w:rsidRPr="00B46C66">
            <w:rPr>
              <w:color w:val="000000"/>
              <w:sz w:val="22"/>
              <w:szCs w:val="22"/>
            </w:rPr>
            <w:t>Coast</w:t>
          </w:r>
        </w:smartTag>
      </w:smartTag>
      <w:r w:rsidRPr="00B46C66">
        <w:rPr>
          <w:color w:val="000000"/>
          <w:sz w:val="22"/>
          <w:szCs w:val="22"/>
        </w:rPr>
        <w:t xml:space="preserve"> </w:t>
      </w:r>
      <w:r w:rsidR="00B370EF">
        <w:rPr>
          <w:color w:val="000000"/>
          <w:sz w:val="22"/>
          <w:szCs w:val="22"/>
        </w:rPr>
        <w:t>–</w:t>
      </w:r>
      <w:r w:rsidRPr="00B46C66">
        <w:rPr>
          <w:color w:val="000000"/>
          <w:sz w:val="22"/>
          <w:szCs w:val="22"/>
        </w:rPr>
        <w:t xml:space="preserve"> </w:t>
      </w:r>
      <w:r w:rsidR="00B370EF">
        <w:rPr>
          <w:color w:val="000000"/>
          <w:sz w:val="22"/>
          <w:szCs w:val="22"/>
        </w:rPr>
        <w:t>Dianne Hughes</w:t>
      </w:r>
    </w:p>
    <w:p w:rsidR="00952B41" w:rsidRDefault="00952B41" w:rsidP="00952B41">
      <w:pPr>
        <w:pStyle w:val="ListParagraph"/>
        <w:autoSpaceDE w:val="0"/>
        <w:autoSpaceDN w:val="0"/>
        <w:adjustRightInd w:val="0"/>
        <w:rPr>
          <w:color w:val="000000"/>
          <w:sz w:val="22"/>
          <w:szCs w:val="22"/>
        </w:rPr>
      </w:pPr>
      <w:smartTag w:uri="urn:schemas-microsoft-com:office:smarttags" w:element="place">
        <w:smartTag w:uri="urn:schemas-microsoft-com:office:smarttags" w:element="PlaceName">
          <w:r>
            <w:rPr>
              <w:color w:val="000000"/>
              <w:sz w:val="22"/>
              <w:szCs w:val="22"/>
            </w:rPr>
            <w:t>Treasure</w:t>
          </w:r>
        </w:smartTag>
        <w:r>
          <w:rPr>
            <w:color w:val="000000"/>
            <w:sz w:val="22"/>
            <w:szCs w:val="22"/>
          </w:rPr>
          <w:t xml:space="preserve"> </w:t>
        </w:r>
        <w:smartTag w:uri="urn:schemas-microsoft-com:office:smarttags" w:element="PlaceType">
          <w:r>
            <w:rPr>
              <w:color w:val="000000"/>
              <w:sz w:val="22"/>
              <w:szCs w:val="22"/>
            </w:rPr>
            <w:t>Coast</w:t>
          </w:r>
        </w:smartTag>
      </w:smartTag>
      <w:r>
        <w:rPr>
          <w:color w:val="000000"/>
          <w:sz w:val="22"/>
          <w:szCs w:val="22"/>
        </w:rPr>
        <w:t xml:space="preserve"> has requested a map of the county boundaries for FAEP, so that they can be clear about the chapters that fall under their local chapter.  There used to be a Space Coast Chapter, but they are not active anymore.  There are concerns about overly large chapters and serving everyone in their area.  </w:t>
      </w:r>
    </w:p>
    <w:p w:rsidR="00952B41" w:rsidRDefault="00952B41" w:rsidP="005E24B4">
      <w:pPr>
        <w:pStyle w:val="ListParagraph"/>
        <w:autoSpaceDE w:val="0"/>
        <w:autoSpaceDN w:val="0"/>
        <w:adjustRightInd w:val="0"/>
        <w:rPr>
          <w:color w:val="000000"/>
          <w:sz w:val="22"/>
          <w:szCs w:val="22"/>
        </w:rPr>
      </w:pPr>
      <w:r>
        <w:rPr>
          <w:color w:val="000000"/>
          <w:sz w:val="22"/>
          <w:szCs w:val="22"/>
        </w:rPr>
        <w:t>Courtney shared that local chapters can change their bylaws and add BOD members to help accommodate larger geographic areas.  David said that the South chapter has done this and it has helped their chapter serve more members.  They have representatives from each of the counties</w:t>
      </w:r>
      <w:r w:rsidR="005E24B4">
        <w:rPr>
          <w:color w:val="000000"/>
          <w:sz w:val="22"/>
          <w:szCs w:val="22"/>
        </w:rPr>
        <w:t xml:space="preserve"> on the BOD.  They switch locations for their meetings from month to month.  Matt Miller reports that the SW BOD alternates north and south locations for meetings.</w:t>
      </w:r>
      <w:r>
        <w:rPr>
          <w:color w:val="000000"/>
          <w:sz w:val="22"/>
          <w:szCs w:val="22"/>
        </w:rPr>
        <w:t xml:space="preserve">  Dianne will take this idea back to her BOD for discussion.</w:t>
      </w:r>
    </w:p>
    <w:p w:rsidR="00952B41" w:rsidRPr="00DC0235" w:rsidRDefault="00952B41" w:rsidP="00952B41">
      <w:pPr>
        <w:pStyle w:val="ListParagraph"/>
        <w:autoSpaceDE w:val="0"/>
        <w:autoSpaceDN w:val="0"/>
        <w:adjustRightInd w:val="0"/>
        <w:rPr>
          <w:color w:val="000000"/>
          <w:sz w:val="22"/>
          <w:szCs w:val="22"/>
        </w:rPr>
      </w:pPr>
    </w:p>
    <w:p w:rsidR="00A70038" w:rsidRPr="005F28F1" w:rsidRDefault="00A70038" w:rsidP="00187DE1">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Pr>
              <w:color w:val="000000"/>
              <w:sz w:val="22"/>
              <w:szCs w:val="22"/>
            </w:rPr>
            <w:t>Tampa</w:t>
          </w:r>
        </w:smartTag>
        <w:r>
          <w:rPr>
            <w:color w:val="000000"/>
            <w:sz w:val="22"/>
            <w:szCs w:val="22"/>
          </w:rPr>
          <w:t xml:space="preserve"> </w:t>
        </w:r>
        <w:smartTag w:uri="urn:schemas-microsoft-com:office:smarttags" w:element="PlaceType">
          <w:r>
            <w:rPr>
              <w:color w:val="000000"/>
              <w:sz w:val="22"/>
              <w:szCs w:val="22"/>
            </w:rPr>
            <w:t>Bay</w:t>
          </w:r>
        </w:smartTag>
      </w:smartTag>
      <w:r>
        <w:rPr>
          <w:color w:val="000000"/>
          <w:sz w:val="22"/>
          <w:szCs w:val="22"/>
        </w:rPr>
        <w:t xml:space="preserve"> USF Student Chapter – Melissa Butcher</w:t>
      </w:r>
      <w:r w:rsidRPr="00B46C66">
        <w:rPr>
          <w:color w:val="000000"/>
          <w:sz w:val="22"/>
          <w:szCs w:val="22"/>
        </w:rPr>
        <w:t xml:space="preserve">    </w:t>
      </w:r>
    </w:p>
    <w:p w:rsidR="005F28F1" w:rsidRPr="00B46C66" w:rsidRDefault="005F28F1" w:rsidP="005F28F1">
      <w:pPr>
        <w:pStyle w:val="ListParagraph"/>
        <w:autoSpaceDE w:val="0"/>
        <w:autoSpaceDN w:val="0"/>
        <w:adjustRightInd w:val="0"/>
        <w:rPr>
          <w:sz w:val="22"/>
          <w:szCs w:val="22"/>
        </w:rPr>
      </w:pPr>
    </w:p>
    <w:p w:rsidR="00A70038" w:rsidRDefault="00A70038" w:rsidP="00187DE1">
      <w:pPr>
        <w:pStyle w:val="ListParagraph"/>
        <w:numPr>
          <w:ilvl w:val="0"/>
          <w:numId w:val="2"/>
        </w:numPr>
        <w:autoSpaceDE w:val="0"/>
        <w:autoSpaceDN w:val="0"/>
        <w:adjustRightInd w:val="0"/>
        <w:rPr>
          <w:color w:val="000000"/>
          <w:sz w:val="22"/>
          <w:szCs w:val="22"/>
        </w:rPr>
      </w:pPr>
      <w:r w:rsidRPr="00B46C66">
        <w:rPr>
          <w:color w:val="000000"/>
          <w:sz w:val="22"/>
          <w:szCs w:val="22"/>
        </w:rPr>
        <w:t>Southwest  - Matt Miller</w:t>
      </w:r>
    </w:p>
    <w:p w:rsidR="005F28F1" w:rsidRDefault="00FF44F4" w:rsidP="005F28F1">
      <w:pPr>
        <w:pStyle w:val="ListParagraph"/>
        <w:autoSpaceDE w:val="0"/>
        <w:autoSpaceDN w:val="0"/>
        <w:adjustRightInd w:val="0"/>
        <w:rPr>
          <w:color w:val="000000"/>
          <w:sz w:val="22"/>
          <w:szCs w:val="22"/>
        </w:rPr>
      </w:pPr>
      <w:r>
        <w:rPr>
          <w:color w:val="000000"/>
          <w:sz w:val="22"/>
          <w:szCs w:val="22"/>
        </w:rPr>
        <w:t>Matt Miller reported that their chapter is having elections this month and suggested that a separate, shorter meeting be held for chapter reports.</w:t>
      </w:r>
    </w:p>
    <w:p w:rsidR="00FF44F4" w:rsidRPr="00B46C66" w:rsidRDefault="00FF44F4" w:rsidP="005F28F1">
      <w:pPr>
        <w:pStyle w:val="ListParagraph"/>
        <w:autoSpaceDE w:val="0"/>
        <w:autoSpaceDN w:val="0"/>
        <w:adjustRightInd w:val="0"/>
        <w:rPr>
          <w:color w:val="000000"/>
          <w:sz w:val="22"/>
          <w:szCs w:val="22"/>
        </w:rPr>
      </w:pPr>
    </w:p>
    <w:p w:rsidR="00A70038" w:rsidRDefault="00A70038" w:rsidP="00DC0235">
      <w:pPr>
        <w:pStyle w:val="ListParagraph"/>
        <w:numPr>
          <w:ilvl w:val="0"/>
          <w:numId w:val="2"/>
        </w:numPr>
        <w:autoSpaceDE w:val="0"/>
        <w:autoSpaceDN w:val="0"/>
        <w:adjustRightInd w:val="0"/>
        <w:rPr>
          <w:color w:val="000000"/>
          <w:sz w:val="22"/>
          <w:szCs w:val="22"/>
        </w:rPr>
      </w:pPr>
      <w:r w:rsidRPr="00B46C66">
        <w:rPr>
          <w:color w:val="000000"/>
          <w:sz w:val="22"/>
          <w:szCs w:val="22"/>
        </w:rPr>
        <w:t>Northeast - Ed Currie</w:t>
      </w:r>
    </w:p>
    <w:p w:rsidR="005F28F1" w:rsidRPr="00DC0235" w:rsidRDefault="005F28F1" w:rsidP="005F28F1">
      <w:pPr>
        <w:pStyle w:val="ListParagraph"/>
        <w:autoSpaceDE w:val="0"/>
        <w:autoSpaceDN w:val="0"/>
        <w:adjustRightInd w:val="0"/>
        <w:rPr>
          <w:color w:val="000000"/>
          <w:sz w:val="22"/>
          <w:szCs w:val="22"/>
        </w:rPr>
      </w:pPr>
    </w:p>
    <w:p w:rsidR="00A70038" w:rsidRDefault="00A70038" w:rsidP="004D5B6F">
      <w:pPr>
        <w:pStyle w:val="ListParagraph"/>
        <w:numPr>
          <w:ilvl w:val="0"/>
          <w:numId w:val="2"/>
        </w:numPr>
        <w:autoSpaceDE w:val="0"/>
        <w:autoSpaceDN w:val="0"/>
        <w:adjustRightInd w:val="0"/>
        <w:rPr>
          <w:color w:val="000000"/>
          <w:sz w:val="22"/>
          <w:szCs w:val="22"/>
        </w:rPr>
      </w:pPr>
      <w:r w:rsidRPr="00B46C66">
        <w:rPr>
          <w:color w:val="000000"/>
          <w:sz w:val="22"/>
          <w:szCs w:val="22"/>
        </w:rPr>
        <w:t xml:space="preserve">Northwest  </w:t>
      </w:r>
      <w:r w:rsidR="004D5B6F">
        <w:rPr>
          <w:color w:val="000000"/>
          <w:sz w:val="22"/>
          <w:szCs w:val="22"/>
        </w:rPr>
        <w:t>- Amy Mixon</w:t>
      </w:r>
    </w:p>
    <w:p w:rsidR="005F28F1" w:rsidRPr="00187DE1" w:rsidRDefault="005F28F1" w:rsidP="005F28F1">
      <w:pPr>
        <w:pStyle w:val="ListParagraph"/>
        <w:autoSpaceDE w:val="0"/>
        <w:autoSpaceDN w:val="0"/>
        <w:adjustRightInd w:val="0"/>
        <w:rPr>
          <w:color w:val="000000"/>
          <w:sz w:val="22"/>
          <w:szCs w:val="22"/>
        </w:rPr>
      </w:pPr>
    </w:p>
    <w:p w:rsidR="00A70038" w:rsidRPr="004816B3" w:rsidRDefault="00A70038" w:rsidP="004959C6">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sidRPr="00B46C66">
            <w:rPr>
              <w:color w:val="000000"/>
              <w:sz w:val="22"/>
              <w:szCs w:val="22"/>
            </w:rPr>
            <w:t>Tampa</w:t>
          </w:r>
        </w:smartTag>
        <w:r w:rsidRPr="00B46C66">
          <w:rPr>
            <w:color w:val="000000"/>
            <w:sz w:val="22"/>
            <w:szCs w:val="22"/>
          </w:rPr>
          <w:t xml:space="preserve"> </w:t>
        </w:r>
        <w:smartTag w:uri="urn:schemas-microsoft-com:office:smarttags" w:element="PlaceType">
          <w:r w:rsidRPr="00B46C66">
            <w:rPr>
              <w:color w:val="000000"/>
              <w:sz w:val="22"/>
              <w:szCs w:val="22"/>
            </w:rPr>
            <w:t>Bay</w:t>
          </w:r>
        </w:smartTag>
      </w:smartTag>
      <w:r w:rsidRPr="00B46C66">
        <w:rPr>
          <w:color w:val="000000"/>
          <w:sz w:val="22"/>
          <w:szCs w:val="22"/>
        </w:rPr>
        <w:t xml:space="preserve"> Area  - Tim Terwilliger</w:t>
      </w:r>
    </w:p>
    <w:p w:rsidR="00FF44F4" w:rsidRDefault="00FF44F4" w:rsidP="00FF44F4">
      <w:pPr>
        <w:pStyle w:val="ListParagraph"/>
        <w:autoSpaceDE w:val="0"/>
        <w:autoSpaceDN w:val="0"/>
        <w:adjustRightInd w:val="0"/>
        <w:rPr>
          <w:sz w:val="22"/>
          <w:szCs w:val="22"/>
        </w:rPr>
      </w:pPr>
      <w:smartTag w:uri="urn:schemas-microsoft-com:office:smarttags" w:element="place">
        <w:r>
          <w:rPr>
            <w:sz w:val="22"/>
            <w:szCs w:val="22"/>
          </w:rPr>
          <w:t>Erin</w:t>
        </w:r>
      </w:smartTag>
      <w:r>
        <w:rPr>
          <w:sz w:val="22"/>
          <w:szCs w:val="22"/>
        </w:rPr>
        <w:t xml:space="preserve"> reported that the survey (126 responses) ended with great feedback including the suggestion that TBAEP hold a workshop.  Erin and Bruce are attending the NAEP conference. </w:t>
      </w:r>
    </w:p>
    <w:p w:rsidR="00FF44F4" w:rsidRPr="00FB3F4F" w:rsidRDefault="00FF44F4" w:rsidP="004816B3">
      <w:pPr>
        <w:pStyle w:val="ListParagraph"/>
        <w:autoSpaceDE w:val="0"/>
        <w:autoSpaceDN w:val="0"/>
        <w:adjustRightInd w:val="0"/>
        <w:rPr>
          <w:sz w:val="22"/>
          <w:szCs w:val="22"/>
        </w:rPr>
      </w:pPr>
    </w:p>
    <w:p w:rsidR="00A70038" w:rsidRDefault="001227B0" w:rsidP="00694260">
      <w:pPr>
        <w:pStyle w:val="ListParagraph"/>
        <w:numPr>
          <w:ilvl w:val="0"/>
          <w:numId w:val="11"/>
        </w:numPr>
        <w:autoSpaceDE w:val="0"/>
        <w:autoSpaceDN w:val="0"/>
        <w:adjustRightInd w:val="0"/>
        <w:rPr>
          <w:color w:val="000000"/>
          <w:sz w:val="22"/>
          <w:szCs w:val="22"/>
        </w:rPr>
      </w:pPr>
      <w:r>
        <w:rPr>
          <w:color w:val="000000"/>
          <w:sz w:val="22"/>
          <w:szCs w:val="22"/>
        </w:rPr>
        <w:t>NAEP Update – Kristin Bennett and</w:t>
      </w:r>
      <w:r w:rsidR="00A70038" w:rsidRPr="00B46C66">
        <w:rPr>
          <w:color w:val="000000"/>
          <w:sz w:val="22"/>
          <w:szCs w:val="22"/>
        </w:rPr>
        <w:t xml:space="preserve"> Bruce Hasbrouck </w:t>
      </w:r>
    </w:p>
    <w:p w:rsidR="00B370EF" w:rsidRDefault="00B370EF" w:rsidP="001227B0">
      <w:pPr>
        <w:pStyle w:val="ListParagraph"/>
        <w:numPr>
          <w:ilvl w:val="1"/>
          <w:numId w:val="11"/>
        </w:numPr>
        <w:autoSpaceDE w:val="0"/>
        <w:autoSpaceDN w:val="0"/>
        <w:adjustRightInd w:val="0"/>
        <w:rPr>
          <w:color w:val="000000"/>
          <w:sz w:val="22"/>
          <w:szCs w:val="22"/>
        </w:rPr>
      </w:pPr>
      <w:r>
        <w:rPr>
          <w:color w:val="000000"/>
          <w:sz w:val="22"/>
          <w:szCs w:val="22"/>
        </w:rPr>
        <w:t>NAEP Chapter Committee Meeting held Jan 22</w:t>
      </w:r>
      <w:r w:rsidR="0020296B">
        <w:rPr>
          <w:color w:val="000000"/>
          <w:sz w:val="22"/>
          <w:szCs w:val="22"/>
        </w:rPr>
        <w:t xml:space="preserve"> and February 26</w:t>
      </w:r>
    </w:p>
    <w:p w:rsidR="001227B0" w:rsidRDefault="001227B0" w:rsidP="001227B0">
      <w:pPr>
        <w:pStyle w:val="ListParagraph"/>
        <w:numPr>
          <w:ilvl w:val="1"/>
          <w:numId w:val="11"/>
        </w:numPr>
        <w:autoSpaceDE w:val="0"/>
        <w:autoSpaceDN w:val="0"/>
        <w:adjustRightInd w:val="0"/>
        <w:rPr>
          <w:color w:val="000000"/>
          <w:sz w:val="22"/>
          <w:szCs w:val="22"/>
        </w:rPr>
      </w:pPr>
      <w:r>
        <w:rPr>
          <w:color w:val="000000"/>
          <w:sz w:val="22"/>
          <w:szCs w:val="22"/>
        </w:rPr>
        <w:t xml:space="preserve">NAEP BOD meeting </w:t>
      </w:r>
      <w:r w:rsidR="00B370EF">
        <w:rPr>
          <w:color w:val="000000"/>
          <w:sz w:val="22"/>
          <w:szCs w:val="22"/>
        </w:rPr>
        <w:t>April</w:t>
      </w:r>
    </w:p>
    <w:p w:rsidR="008464CE" w:rsidRDefault="008464CE" w:rsidP="008464CE">
      <w:pPr>
        <w:pStyle w:val="ListParagraph"/>
        <w:autoSpaceDE w:val="0"/>
        <w:autoSpaceDN w:val="0"/>
        <w:adjustRightInd w:val="0"/>
        <w:ind w:left="1080"/>
        <w:rPr>
          <w:color w:val="000000"/>
          <w:sz w:val="22"/>
          <w:szCs w:val="22"/>
        </w:rPr>
      </w:pPr>
    </w:p>
    <w:p w:rsidR="00A70038" w:rsidRDefault="00A70038" w:rsidP="00694260">
      <w:pPr>
        <w:pStyle w:val="ListParagraph"/>
        <w:numPr>
          <w:ilvl w:val="0"/>
          <w:numId w:val="11"/>
        </w:numPr>
        <w:autoSpaceDE w:val="0"/>
        <w:autoSpaceDN w:val="0"/>
        <w:adjustRightInd w:val="0"/>
        <w:rPr>
          <w:color w:val="000000"/>
          <w:sz w:val="22"/>
          <w:szCs w:val="22"/>
        </w:rPr>
      </w:pPr>
      <w:r w:rsidRPr="00B46C66">
        <w:rPr>
          <w:b/>
          <w:color w:val="000000"/>
          <w:sz w:val="22"/>
          <w:szCs w:val="22"/>
        </w:rPr>
        <w:t>Action items and due dates summary of motions (</w:t>
      </w:r>
      <w:r w:rsidR="00B370EF">
        <w:rPr>
          <w:b/>
          <w:color w:val="000000"/>
          <w:sz w:val="22"/>
          <w:szCs w:val="22"/>
        </w:rPr>
        <w:t>Teri</w:t>
      </w:r>
      <w:r w:rsidRPr="00B46C66">
        <w:rPr>
          <w:color w:val="000000"/>
          <w:sz w:val="22"/>
          <w:szCs w:val="22"/>
        </w:rPr>
        <w:t>)</w:t>
      </w:r>
    </w:p>
    <w:p w:rsidR="00A03401" w:rsidRDefault="00A03401" w:rsidP="00A03401">
      <w:pPr>
        <w:pStyle w:val="ListParagraph"/>
        <w:autoSpaceDE w:val="0"/>
        <w:autoSpaceDN w:val="0"/>
        <w:adjustRightInd w:val="0"/>
        <w:ind w:left="360"/>
        <w:rPr>
          <w:color w:val="000000"/>
          <w:sz w:val="22"/>
          <w:szCs w:val="22"/>
        </w:rPr>
      </w:pPr>
      <w:r>
        <w:rPr>
          <w:color w:val="000000"/>
          <w:sz w:val="22"/>
          <w:szCs w:val="22"/>
        </w:rPr>
        <w:t>Teri-The current map will be uploaded to the website.</w:t>
      </w:r>
    </w:p>
    <w:p w:rsidR="00A03401" w:rsidRDefault="00A03401" w:rsidP="00A03401">
      <w:pPr>
        <w:pStyle w:val="ListParagraph"/>
        <w:autoSpaceDE w:val="0"/>
        <w:autoSpaceDN w:val="0"/>
        <w:adjustRightInd w:val="0"/>
        <w:ind w:left="360"/>
        <w:rPr>
          <w:color w:val="000000"/>
          <w:sz w:val="22"/>
          <w:szCs w:val="22"/>
        </w:rPr>
      </w:pPr>
      <w:r>
        <w:rPr>
          <w:color w:val="000000"/>
          <w:sz w:val="22"/>
          <w:szCs w:val="22"/>
        </w:rPr>
        <w:t xml:space="preserve">Kristin </w:t>
      </w:r>
      <w:r w:rsidR="005F28F1">
        <w:rPr>
          <w:color w:val="000000"/>
          <w:sz w:val="22"/>
          <w:szCs w:val="22"/>
        </w:rPr>
        <w:t>-</w:t>
      </w:r>
      <w:r>
        <w:rPr>
          <w:color w:val="000000"/>
          <w:sz w:val="22"/>
          <w:szCs w:val="22"/>
        </w:rPr>
        <w:t>will provide a comprehensive list of CEU professional groups</w:t>
      </w:r>
      <w:r w:rsidR="005F28F1">
        <w:rPr>
          <w:color w:val="000000"/>
          <w:sz w:val="22"/>
          <w:szCs w:val="22"/>
        </w:rPr>
        <w:t xml:space="preserve"> summary</w:t>
      </w:r>
      <w:r>
        <w:rPr>
          <w:color w:val="000000"/>
          <w:sz w:val="22"/>
          <w:szCs w:val="22"/>
        </w:rPr>
        <w:t xml:space="preserve"> by the end of the week.</w:t>
      </w:r>
    </w:p>
    <w:p w:rsidR="00A03401" w:rsidRDefault="005F28F1" w:rsidP="00A03401">
      <w:pPr>
        <w:pStyle w:val="ListParagraph"/>
        <w:autoSpaceDE w:val="0"/>
        <w:autoSpaceDN w:val="0"/>
        <w:adjustRightInd w:val="0"/>
        <w:ind w:left="360"/>
        <w:rPr>
          <w:color w:val="000000"/>
          <w:sz w:val="22"/>
          <w:szCs w:val="22"/>
        </w:rPr>
      </w:pPr>
      <w:r>
        <w:rPr>
          <w:color w:val="000000"/>
          <w:sz w:val="22"/>
          <w:szCs w:val="22"/>
        </w:rPr>
        <w:t xml:space="preserve">The </w:t>
      </w:r>
      <w:r w:rsidR="00A03401">
        <w:rPr>
          <w:color w:val="000000"/>
          <w:sz w:val="22"/>
          <w:szCs w:val="22"/>
        </w:rPr>
        <w:t xml:space="preserve">FAEP newsletter will include an article on the CEP workshop at the </w:t>
      </w:r>
      <w:smartTag w:uri="urn:schemas-microsoft-com:office:smarttags" w:element="City">
        <w:smartTag w:uri="urn:schemas-microsoft-com:office:smarttags" w:element="place">
          <w:r w:rsidR="00A03401">
            <w:rPr>
              <w:color w:val="000000"/>
              <w:sz w:val="22"/>
              <w:szCs w:val="22"/>
            </w:rPr>
            <w:t>Tallahassee</w:t>
          </w:r>
        </w:smartTag>
      </w:smartTag>
      <w:r w:rsidR="00A03401">
        <w:rPr>
          <w:color w:val="000000"/>
          <w:sz w:val="22"/>
          <w:szCs w:val="22"/>
        </w:rPr>
        <w:t xml:space="preserve"> chapter.</w:t>
      </w:r>
    </w:p>
    <w:p w:rsidR="008464CE" w:rsidRPr="00B46C66" w:rsidRDefault="008464CE" w:rsidP="008464CE">
      <w:pPr>
        <w:pStyle w:val="ListParagraph"/>
        <w:autoSpaceDE w:val="0"/>
        <w:autoSpaceDN w:val="0"/>
        <w:adjustRightInd w:val="0"/>
        <w:ind w:left="360"/>
        <w:rPr>
          <w:color w:val="000000"/>
          <w:sz w:val="22"/>
          <w:szCs w:val="22"/>
        </w:rPr>
      </w:pPr>
    </w:p>
    <w:p w:rsidR="00A70038" w:rsidRPr="00B46C66" w:rsidRDefault="00A70038" w:rsidP="00CA07F7">
      <w:pPr>
        <w:pStyle w:val="ListParagraph"/>
        <w:numPr>
          <w:ilvl w:val="0"/>
          <w:numId w:val="11"/>
        </w:numPr>
        <w:autoSpaceDE w:val="0"/>
        <w:autoSpaceDN w:val="0"/>
        <w:adjustRightInd w:val="0"/>
        <w:rPr>
          <w:color w:val="000000"/>
          <w:sz w:val="22"/>
          <w:szCs w:val="22"/>
        </w:rPr>
      </w:pPr>
      <w:r w:rsidRPr="00B46C66">
        <w:rPr>
          <w:color w:val="000000"/>
          <w:sz w:val="22"/>
          <w:szCs w:val="22"/>
        </w:rPr>
        <w:t>Upcoming Meetings</w:t>
      </w:r>
    </w:p>
    <w:p w:rsidR="00A70038" w:rsidRDefault="00985CAB" w:rsidP="008C272F">
      <w:pPr>
        <w:pStyle w:val="ListParagraph"/>
        <w:numPr>
          <w:ilvl w:val="0"/>
          <w:numId w:val="6"/>
        </w:numPr>
        <w:rPr>
          <w:color w:val="000000"/>
          <w:sz w:val="22"/>
          <w:szCs w:val="22"/>
        </w:rPr>
      </w:pPr>
      <w:smartTag w:uri="urn:schemas-microsoft-com:office:smarttags" w:element="date">
        <w:smartTagPr>
          <w:attr w:name="Year" w:val="2013"/>
          <w:attr w:name="Day" w:val="8"/>
          <w:attr w:name="Month" w:val="4"/>
        </w:smartTagPr>
        <w:r>
          <w:rPr>
            <w:color w:val="000000"/>
            <w:sz w:val="22"/>
            <w:szCs w:val="22"/>
          </w:rPr>
          <w:t>April 8</w:t>
        </w:r>
        <w:r w:rsidR="00A70038">
          <w:rPr>
            <w:color w:val="000000"/>
            <w:sz w:val="22"/>
            <w:szCs w:val="22"/>
          </w:rPr>
          <w:t>, 2013</w:t>
        </w:r>
      </w:smartTag>
      <w:r w:rsidR="00A70038" w:rsidRPr="00B46C66">
        <w:rPr>
          <w:color w:val="000000"/>
          <w:sz w:val="22"/>
          <w:szCs w:val="22"/>
        </w:rPr>
        <w:t xml:space="preserve"> </w:t>
      </w:r>
      <w:r w:rsidR="001227B0">
        <w:rPr>
          <w:color w:val="000000"/>
          <w:sz w:val="22"/>
          <w:szCs w:val="22"/>
        </w:rPr>
        <w:t>FAEP BOD meeting</w:t>
      </w:r>
      <w:r w:rsidR="008354FF">
        <w:rPr>
          <w:color w:val="000000"/>
          <w:sz w:val="22"/>
          <w:szCs w:val="22"/>
        </w:rPr>
        <w:t xml:space="preserve"> </w:t>
      </w:r>
      <w:r>
        <w:rPr>
          <w:color w:val="000000"/>
          <w:sz w:val="22"/>
          <w:szCs w:val="22"/>
        </w:rPr>
        <w:t>–</w:t>
      </w:r>
      <w:r w:rsidR="008354FF">
        <w:rPr>
          <w:color w:val="000000"/>
          <w:sz w:val="22"/>
          <w:szCs w:val="22"/>
        </w:rPr>
        <w:t xml:space="preserve"> teleconference</w:t>
      </w:r>
      <w:r>
        <w:rPr>
          <w:color w:val="000000"/>
          <w:sz w:val="22"/>
          <w:szCs w:val="22"/>
        </w:rPr>
        <w:t xml:space="preserve"> (conflict with NAEP conference)</w:t>
      </w:r>
    </w:p>
    <w:p w:rsidR="008464CE" w:rsidRPr="008C272F" w:rsidRDefault="008464CE" w:rsidP="008464CE">
      <w:pPr>
        <w:pStyle w:val="ListParagraph"/>
        <w:rPr>
          <w:color w:val="000000"/>
          <w:sz w:val="22"/>
          <w:szCs w:val="22"/>
        </w:rPr>
      </w:pPr>
    </w:p>
    <w:p w:rsidR="00A70038" w:rsidRPr="005F28F1" w:rsidRDefault="00BB7C30" w:rsidP="00BB7753">
      <w:pPr>
        <w:pStyle w:val="ListParagraph"/>
        <w:numPr>
          <w:ilvl w:val="0"/>
          <w:numId w:val="11"/>
        </w:numPr>
        <w:rPr>
          <w:sz w:val="22"/>
          <w:szCs w:val="22"/>
        </w:rPr>
      </w:pPr>
      <w:r w:rsidRPr="008354FF">
        <w:rPr>
          <w:color w:val="000000"/>
          <w:sz w:val="22"/>
          <w:szCs w:val="22"/>
        </w:rPr>
        <w:t xml:space="preserve"> </w:t>
      </w:r>
      <w:r w:rsidR="00A70038" w:rsidRPr="008354FF">
        <w:rPr>
          <w:color w:val="000000"/>
          <w:sz w:val="22"/>
          <w:szCs w:val="22"/>
        </w:rPr>
        <w:t>Adjournment</w:t>
      </w:r>
    </w:p>
    <w:p w:rsidR="005F28F1" w:rsidRDefault="005F28F1" w:rsidP="005F28F1">
      <w:pPr>
        <w:pStyle w:val="ListParagraph"/>
        <w:ind w:left="360"/>
        <w:rPr>
          <w:color w:val="000000"/>
          <w:sz w:val="22"/>
          <w:szCs w:val="22"/>
        </w:rPr>
      </w:pPr>
      <w:r>
        <w:rPr>
          <w:color w:val="000000"/>
          <w:sz w:val="22"/>
          <w:szCs w:val="22"/>
        </w:rPr>
        <w:t>Motion to adjo</w:t>
      </w:r>
      <w:r w:rsidR="00FF44F4">
        <w:rPr>
          <w:color w:val="000000"/>
          <w:sz w:val="22"/>
          <w:szCs w:val="22"/>
        </w:rPr>
        <w:t>u</w:t>
      </w:r>
      <w:r>
        <w:rPr>
          <w:color w:val="000000"/>
          <w:sz w:val="22"/>
          <w:szCs w:val="22"/>
        </w:rPr>
        <w:t>rn:</w:t>
      </w:r>
      <w:r w:rsidR="00FF44F4">
        <w:rPr>
          <w:color w:val="000000"/>
          <w:sz w:val="22"/>
          <w:szCs w:val="22"/>
        </w:rPr>
        <w:t xml:space="preserve"> Bruce  provided a motion to adjourn at </w:t>
      </w:r>
      <w:smartTag w:uri="urn:schemas-microsoft-com:office:smarttags" w:element="time">
        <w:smartTagPr>
          <w:attr w:name="Minute" w:val="15"/>
          <w:attr w:name="Hour" w:val="13"/>
        </w:smartTagPr>
        <w:r w:rsidR="00FF44F4">
          <w:rPr>
            <w:color w:val="000000"/>
            <w:sz w:val="22"/>
            <w:szCs w:val="22"/>
          </w:rPr>
          <w:t>1:15</w:t>
        </w:r>
      </w:smartTag>
    </w:p>
    <w:sectPr w:rsidR="005F28F1"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E129AE"/>
    <w:multiLevelType w:val="hybridMultilevel"/>
    <w:tmpl w:val="7A3EFAFC"/>
    <w:lvl w:ilvl="0" w:tplc="B952F17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8"/>
  </w:num>
  <w:num w:numId="4">
    <w:abstractNumId w:val="3"/>
  </w:num>
  <w:num w:numId="5">
    <w:abstractNumId w:val="2"/>
  </w:num>
  <w:num w:numId="6">
    <w:abstractNumId w:val="10"/>
  </w:num>
  <w:num w:numId="7">
    <w:abstractNumId w:val="5"/>
  </w:num>
  <w:num w:numId="8">
    <w:abstractNumId w:val="1"/>
  </w:num>
  <w:num w:numId="9">
    <w:abstractNumId w:val="4"/>
  </w:num>
  <w:num w:numId="10">
    <w:abstractNumId w:val="6"/>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2771F"/>
    <w:rsid w:val="00031960"/>
    <w:rsid w:val="0004150F"/>
    <w:rsid w:val="00054FD5"/>
    <w:rsid w:val="000755E0"/>
    <w:rsid w:val="00086003"/>
    <w:rsid w:val="000B121F"/>
    <w:rsid w:val="000C3FA1"/>
    <w:rsid w:val="000E0C2E"/>
    <w:rsid w:val="000E2036"/>
    <w:rsid w:val="000E5BA3"/>
    <w:rsid w:val="000E6446"/>
    <w:rsid w:val="000F24DE"/>
    <w:rsid w:val="000F7F9D"/>
    <w:rsid w:val="0011494B"/>
    <w:rsid w:val="00114C42"/>
    <w:rsid w:val="00122323"/>
    <w:rsid w:val="001227B0"/>
    <w:rsid w:val="00151171"/>
    <w:rsid w:val="00171294"/>
    <w:rsid w:val="00187DE1"/>
    <w:rsid w:val="001918A6"/>
    <w:rsid w:val="001B6E9A"/>
    <w:rsid w:val="001C16E5"/>
    <w:rsid w:val="001D538F"/>
    <w:rsid w:val="001D7C69"/>
    <w:rsid w:val="001E1E2E"/>
    <w:rsid w:val="001F2C60"/>
    <w:rsid w:val="0020296B"/>
    <w:rsid w:val="00220849"/>
    <w:rsid w:val="002423A8"/>
    <w:rsid w:val="00246124"/>
    <w:rsid w:val="002606C9"/>
    <w:rsid w:val="002802D7"/>
    <w:rsid w:val="00285325"/>
    <w:rsid w:val="00285769"/>
    <w:rsid w:val="002B5D20"/>
    <w:rsid w:val="002D78A8"/>
    <w:rsid w:val="003172E7"/>
    <w:rsid w:val="00317BA9"/>
    <w:rsid w:val="00325EFC"/>
    <w:rsid w:val="00330A03"/>
    <w:rsid w:val="00331307"/>
    <w:rsid w:val="003962E8"/>
    <w:rsid w:val="003A763D"/>
    <w:rsid w:val="003E16F3"/>
    <w:rsid w:val="003E57CB"/>
    <w:rsid w:val="003F3602"/>
    <w:rsid w:val="003F450B"/>
    <w:rsid w:val="00407ECF"/>
    <w:rsid w:val="004121F6"/>
    <w:rsid w:val="00414CC6"/>
    <w:rsid w:val="004234C1"/>
    <w:rsid w:val="00426DA2"/>
    <w:rsid w:val="00431734"/>
    <w:rsid w:val="004335B0"/>
    <w:rsid w:val="004374E3"/>
    <w:rsid w:val="00467B88"/>
    <w:rsid w:val="004816B3"/>
    <w:rsid w:val="0049376E"/>
    <w:rsid w:val="004959C6"/>
    <w:rsid w:val="004978F8"/>
    <w:rsid w:val="004B7046"/>
    <w:rsid w:val="004B7AC8"/>
    <w:rsid w:val="004C16E7"/>
    <w:rsid w:val="004C5114"/>
    <w:rsid w:val="004C52B4"/>
    <w:rsid w:val="004D079B"/>
    <w:rsid w:val="004D1A62"/>
    <w:rsid w:val="004D5B6F"/>
    <w:rsid w:val="004E5A58"/>
    <w:rsid w:val="00506687"/>
    <w:rsid w:val="00514635"/>
    <w:rsid w:val="00520A20"/>
    <w:rsid w:val="005215A1"/>
    <w:rsid w:val="00524CEF"/>
    <w:rsid w:val="00527E39"/>
    <w:rsid w:val="005330D3"/>
    <w:rsid w:val="00537CA1"/>
    <w:rsid w:val="005643FD"/>
    <w:rsid w:val="005659DE"/>
    <w:rsid w:val="00590889"/>
    <w:rsid w:val="005D2303"/>
    <w:rsid w:val="005E24B4"/>
    <w:rsid w:val="005F095F"/>
    <w:rsid w:val="005F28F1"/>
    <w:rsid w:val="005F505E"/>
    <w:rsid w:val="00602C39"/>
    <w:rsid w:val="006039D9"/>
    <w:rsid w:val="006143F9"/>
    <w:rsid w:val="00615BA2"/>
    <w:rsid w:val="00617791"/>
    <w:rsid w:val="00620323"/>
    <w:rsid w:val="006338CB"/>
    <w:rsid w:val="0065170D"/>
    <w:rsid w:val="00661140"/>
    <w:rsid w:val="00666B26"/>
    <w:rsid w:val="00674046"/>
    <w:rsid w:val="00675B8B"/>
    <w:rsid w:val="00684E85"/>
    <w:rsid w:val="00694260"/>
    <w:rsid w:val="006A63E7"/>
    <w:rsid w:val="006B3B02"/>
    <w:rsid w:val="006B41C4"/>
    <w:rsid w:val="006D2A2B"/>
    <w:rsid w:val="006E1F76"/>
    <w:rsid w:val="006E66E8"/>
    <w:rsid w:val="006F6585"/>
    <w:rsid w:val="007035C8"/>
    <w:rsid w:val="0071006D"/>
    <w:rsid w:val="00715D7B"/>
    <w:rsid w:val="0072157F"/>
    <w:rsid w:val="00736862"/>
    <w:rsid w:val="00766D0F"/>
    <w:rsid w:val="00773C62"/>
    <w:rsid w:val="007A5609"/>
    <w:rsid w:val="007F5E6C"/>
    <w:rsid w:val="00803C36"/>
    <w:rsid w:val="00807240"/>
    <w:rsid w:val="00821F7A"/>
    <w:rsid w:val="00826A94"/>
    <w:rsid w:val="008354FF"/>
    <w:rsid w:val="00836AAD"/>
    <w:rsid w:val="00842B57"/>
    <w:rsid w:val="00844EAA"/>
    <w:rsid w:val="008464CE"/>
    <w:rsid w:val="00860847"/>
    <w:rsid w:val="00863AFA"/>
    <w:rsid w:val="00864E3B"/>
    <w:rsid w:val="0087531C"/>
    <w:rsid w:val="00876101"/>
    <w:rsid w:val="00883C4B"/>
    <w:rsid w:val="008B082D"/>
    <w:rsid w:val="008C272F"/>
    <w:rsid w:val="008C7EED"/>
    <w:rsid w:val="008D6893"/>
    <w:rsid w:val="00900B22"/>
    <w:rsid w:val="0090315D"/>
    <w:rsid w:val="009064EE"/>
    <w:rsid w:val="0094301C"/>
    <w:rsid w:val="0094352B"/>
    <w:rsid w:val="00952B41"/>
    <w:rsid w:val="00965727"/>
    <w:rsid w:val="00966067"/>
    <w:rsid w:val="00985CAB"/>
    <w:rsid w:val="00993AA3"/>
    <w:rsid w:val="009B7A37"/>
    <w:rsid w:val="009B7F70"/>
    <w:rsid w:val="009E79F9"/>
    <w:rsid w:val="00A03401"/>
    <w:rsid w:val="00A054DC"/>
    <w:rsid w:val="00A20630"/>
    <w:rsid w:val="00A32D99"/>
    <w:rsid w:val="00A5504C"/>
    <w:rsid w:val="00A669CB"/>
    <w:rsid w:val="00A70038"/>
    <w:rsid w:val="00A723DE"/>
    <w:rsid w:val="00A72414"/>
    <w:rsid w:val="00A778F6"/>
    <w:rsid w:val="00A97B84"/>
    <w:rsid w:val="00AC3C33"/>
    <w:rsid w:val="00AD05E8"/>
    <w:rsid w:val="00AD46E8"/>
    <w:rsid w:val="00B12B19"/>
    <w:rsid w:val="00B370EF"/>
    <w:rsid w:val="00B4003E"/>
    <w:rsid w:val="00B420CB"/>
    <w:rsid w:val="00B46C66"/>
    <w:rsid w:val="00B6097A"/>
    <w:rsid w:val="00B804FF"/>
    <w:rsid w:val="00B91225"/>
    <w:rsid w:val="00BA6785"/>
    <w:rsid w:val="00BA7F1A"/>
    <w:rsid w:val="00BB7753"/>
    <w:rsid w:val="00BB7C30"/>
    <w:rsid w:val="00BE68BD"/>
    <w:rsid w:val="00BF22C6"/>
    <w:rsid w:val="00BF2461"/>
    <w:rsid w:val="00C03835"/>
    <w:rsid w:val="00C040D8"/>
    <w:rsid w:val="00C05975"/>
    <w:rsid w:val="00C1105A"/>
    <w:rsid w:val="00C1558E"/>
    <w:rsid w:val="00C35145"/>
    <w:rsid w:val="00C51B38"/>
    <w:rsid w:val="00C62A0E"/>
    <w:rsid w:val="00C649F2"/>
    <w:rsid w:val="00C70B4D"/>
    <w:rsid w:val="00C93269"/>
    <w:rsid w:val="00CA07F7"/>
    <w:rsid w:val="00CA4AC4"/>
    <w:rsid w:val="00CB7DF1"/>
    <w:rsid w:val="00CD32FA"/>
    <w:rsid w:val="00D0628F"/>
    <w:rsid w:val="00D06CD5"/>
    <w:rsid w:val="00D20E0C"/>
    <w:rsid w:val="00D310FD"/>
    <w:rsid w:val="00D34F6F"/>
    <w:rsid w:val="00D50748"/>
    <w:rsid w:val="00D74D5C"/>
    <w:rsid w:val="00D76D06"/>
    <w:rsid w:val="00DA451D"/>
    <w:rsid w:val="00DC0235"/>
    <w:rsid w:val="00DD0758"/>
    <w:rsid w:val="00DD0CD9"/>
    <w:rsid w:val="00DE02B3"/>
    <w:rsid w:val="00DE2CEB"/>
    <w:rsid w:val="00DF0652"/>
    <w:rsid w:val="00DF55B1"/>
    <w:rsid w:val="00DF662A"/>
    <w:rsid w:val="00E00ABA"/>
    <w:rsid w:val="00E04410"/>
    <w:rsid w:val="00E26C92"/>
    <w:rsid w:val="00E27276"/>
    <w:rsid w:val="00E3035B"/>
    <w:rsid w:val="00E3176B"/>
    <w:rsid w:val="00E70815"/>
    <w:rsid w:val="00E72BD5"/>
    <w:rsid w:val="00E90C78"/>
    <w:rsid w:val="00EC07FB"/>
    <w:rsid w:val="00EE5839"/>
    <w:rsid w:val="00EF285F"/>
    <w:rsid w:val="00EF694D"/>
    <w:rsid w:val="00F04CB1"/>
    <w:rsid w:val="00F055EF"/>
    <w:rsid w:val="00F229E2"/>
    <w:rsid w:val="00F33F4D"/>
    <w:rsid w:val="00F442B3"/>
    <w:rsid w:val="00F606D7"/>
    <w:rsid w:val="00F7665A"/>
    <w:rsid w:val="00F913DA"/>
    <w:rsid w:val="00F94BF1"/>
    <w:rsid w:val="00FA00E1"/>
    <w:rsid w:val="00FB3759"/>
    <w:rsid w:val="00FB3F4F"/>
    <w:rsid w:val="00FB65BB"/>
    <w:rsid w:val="00FD437D"/>
    <w:rsid w:val="00FE296D"/>
    <w:rsid w:val="00FE3598"/>
    <w:rsid w:val="00FE4EBE"/>
    <w:rsid w:val="00FF4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6388</Characters>
  <Application>Microsoft Office Word</Application>
  <DocSecurity>4</DocSecurity>
  <Lines>228</Lines>
  <Paragraphs>144</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2012-03-07T18:01:00Z</cp:lastPrinted>
  <dcterms:created xsi:type="dcterms:W3CDTF">2015-10-12T14:51:00Z</dcterms:created>
  <dcterms:modified xsi:type="dcterms:W3CDTF">2015-10-12T14:51:00Z</dcterms:modified>
</cp:coreProperties>
</file>